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52" w:rsidRPr="00D8211E" w:rsidRDefault="00AA1552" w:rsidP="00AA15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1D2FC0BF" wp14:editId="4C022DD6">
            <wp:simplePos x="0" y="0"/>
            <wp:positionH relativeFrom="margin">
              <wp:posOffset>-1905</wp:posOffset>
            </wp:positionH>
            <wp:positionV relativeFrom="margin">
              <wp:posOffset>-1905</wp:posOffset>
            </wp:positionV>
            <wp:extent cx="894715" cy="894715"/>
            <wp:effectExtent l="0" t="0" r="635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AA1552" w:rsidRPr="00D8211E" w:rsidRDefault="00AA1552" w:rsidP="00AA15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AA1552" w:rsidRPr="00D8211E" w:rsidRDefault="00AA1552" w:rsidP="00AA15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ACTIVIDADES: SEMANA DEL 4 AL 8 DE MAYO DE 2020</w:t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PARA TENER EN CUENTA…</w:t>
      </w:r>
    </w:p>
    <w:p w:rsidR="00AA1552" w:rsidRPr="00D8211E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cada día al iniciar la clase, realizaré un saludo por WhatsApp para dar la agenda (que es la misma que está en este taller) y las indicaciones necesarias para continuar la clase.</w:t>
      </w: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te puedes comunicar en el momento de la clase, puedes preguntar tus dudas a través del WhatsApp o al correo más adelante.</w:t>
      </w: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Tratemos de solucionar las dudas durante las clases. Después de ese horario deberás esperar hasta el día siguiente para solucionar las inquietudes.</w:t>
      </w: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Es una nueva semana…. </w:t>
      </w:r>
      <w:proofErr w:type="gramStart"/>
      <w:r>
        <w:rPr>
          <w:rFonts w:ascii="Tempus Sans ITC" w:hAnsi="Tempus Sans ITC"/>
          <w:b/>
          <w:sz w:val="28"/>
          <w:szCs w:val="28"/>
          <w:lang w:val="es-MX"/>
        </w:rPr>
        <w:t>Actitud positiva!!</w:t>
      </w:r>
      <w:proofErr w:type="gramEnd"/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0D0B65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4570F" w:rsidRDefault="00F4570F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96396" w:rsidRDefault="007E756E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Estas son las agendas de la semana. 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En lo posible vamos a trabajar directamente en el cuaderno y en el libro, en las páginas que correspondan.</w:t>
      </w: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 w:rsidR="00AA1552">
        <w:rPr>
          <w:rFonts w:ascii="Tempus Sans ITC" w:hAnsi="Tempus Sans ITC"/>
          <w:b/>
          <w:sz w:val="28"/>
          <w:szCs w:val="28"/>
          <w:lang w:val="es-MX"/>
        </w:rPr>
        <w:t xml:space="preserve">LUNES 4 DE MAYO 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(5ta hora: 12-1 p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392CA3" w:rsidRPr="00392CA3" w:rsidRDefault="00392CA3" w:rsidP="00392CA3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392CA3">
        <w:rPr>
          <w:rFonts w:ascii="Tempus Sans ITC" w:hAnsi="Tempus Sans ITC"/>
          <w:b/>
          <w:sz w:val="28"/>
          <w:szCs w:val="28"/>
          <w:u w:val="single"/>
          <w:lang w:val="es-MX"/>
        </w:rPr>
        <w:t>La actividad del día de hoy será orientada a través de WhatsApp</w:t>
      </w:r>
    </w:p>
    <w:p w:rsidR="00727B63" w:rsidRPr="00742D9C" w:rsidRDefault="00727B63" w:rsidP="00727B63">
      <w:pPr>
        <w:rPr>
          <w:rFonts w:ascii="Tempus Sans ITC" w:hAnsi="Tempus Sans ITC"/>
          <w:b/>
          <w:sz w:val="28"/>
          <w:szCs w:val="28"/>
          <w:lang w:val="es-MX"/>
        </w:rPr>
      </w:pPr>
      <w:r w:rsidRPr="00727B63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742D9C">
        <w:rPr>
          <w:rFonts w:ascii="Tempus Sans ITC" w:hAnsi="Tempus Sans ITC"/>
          <w:b/>
          <w:sz w:val="28"/>
          <w:szCs w:val="28"/>
          <w:lang w:val="es-MX"/>
        </w:rPr>
        <w:t>videojuegos, ciborgs y cuerpos virtuales</w:t>
      </w:r>
    </w:p>
    <w:p w:rsidR="00727B63" w:rsidRDefault="00727B63" w:rsidP="00727B63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F4570F" w:rsidRDefault="00AA1552" w:rsidP="00AA1552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inicial por WhatsApp</w:t>
      </w:r>
    </w:p>
    <w:p w:rsidR="00742D9C" w:rsidRDefault="00742D9C" w:rsidP="00AA1552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Para adentrarnos en el tema de hoy, realizaremos la lectura de la página 234 en la que nos hablan sobre la historia de los videojuegos y las consolas</w:t>
      </w:r>
    </w:p>
    <w:p w:rsidR="00742D9C" w:rsidRDefault="00742D9C" w:rsidP="00AA1552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Responde la pregunta 2 de la página 236. La respuesta es un texto argumentado de mínimo 10 renglones</w:t>
      </w:r>
    </w:p>
    <w:p w:rsidR="00742D9C" w:rsidRDefault="00742D9C" w:rsidP="00742D9C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D00D0" wp14:editId="0F54E4F6">
                <wp:simplePos x="0" y="0"/>
                <wp:positionH relativeFrom="column">
                  <wp:posOffset>3058251</wp:posOffset>
                </wp:positionH>
                <wp:positionV relativeFrom="paragraph">
                  <wp:posOffset>128996</wp:posOffset>
                </wp:positionV>
                <wp:extent cx="2122170" cy="826770"/>
                <wp:effectExtent l="342900" t="0" r="11430" b="11430"/>
                <wp:wrapNone/>
                <wp:docPr id="4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-64500"/>
                            <a:gd name="adj2" fmla="val 337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552" w:rsidRPr="008F6961" w:rsidRDefault="00AA1552" w:rsidP="00AA15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AA1552" w:rsidRPr="00F4570F" w:rsidRDefault="00AA1552" w:rsidP="00AA1552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D00D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4" o:spid="_x0000_s1026" type="#_x0000_t61" style="position:absolute;margin-left:240.8pt;margin-top:10.15pt;width:167.1pt;height:6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" adj="-3132,18082" fillcolor="white [3201]" strokecolor="#a5a5a5 [3206]" strokeweight="1pt">
                <v:textbox>
                  <w:txbxContent>
                    <w:p w:rsidR="00AA1552" w:rsidRPr="008F6961" w:rsidRDefault="00AA1552" w:rsidP="00AA1552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AA1552" w:rsidRPr="00F4570F" w:rsidRDefault="00AA1552" w:rsidP="00AA1552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.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t xml:space="preserve">                               </w:t>
      </w:r>
      <w:r>
        <w:rPr>
          <w:noProof/>
          <w:lang w:eastAsia="es-419"/>
        </w:rPr>
        <w:drawing>
          <wp:inline distT="0" distB="0" distL="0" distR="0" wp14:anchorId="46E06A16" wp14:editId="2A52BB17">
            <wp:extent cx="1820425" cy="1661822"/>
            <wp:effectExtent l="0" t="0" r="8890" b="0"/>
            <wp:docPr id="2" name="Imagen 2" descr="ᐈ Lectura imágenes de stock, vector de la lectura | descargar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Lectura imágenes de stock, vector de la lectura | descargar e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514" cy="16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552" w:rsidRP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F765D" w:rsidRDefault="002F765D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2F765D" w:rsidRDefault="002F765D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2F765D" w:rsidRDefault="002F765D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A1552" w:rsidRDefault="00AA1552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742D9C" w:rsidRDefault="00742D9C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lastRenderedPageBreak/>
        <w:t xml:space="preserve">FECHA: </w:t>
      </w:r>
      <w:r w:rsidR="00AA1552">
        <w:rPr>
          <w:rFonts w:ascii="Tempus Sans ITC" w:hAnsi="Tempus Sans ITC"/>
          <w:b/>
          <w:sz w:val="28"/>
          <w:szCs w:val="28"/>
          <w:lang w:val="es-MX"/>
        </w:rPr>
        <w:t xml:space="preserve">MIÉRCOLES 6 DE MAYO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(4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ta hora: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 xml:space="preserve">10:30-11:30 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CF10C1" w:rsidRPr="00CF10C1" w:rsidRDefault="00CF10C1" w:rsidP="00CF10C1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CF10C1">
        <w:rPr>
          <w:rFonts w:ascii="Tempus Sans ITC" w:hAnsi="Tempus Sans ITC"/>
          <w:b/>
          <w:sz w:val="28"/>
          <w:szCs w:val="28"/>
          <w:u w:val="single"/>
          <w:lang w:val="es-MX"/>
        </w:rPr>
        <w:t>La actividad del día de hoy se orientará a través de videoconferencia</w:t>
      </w:r>
      <w:r w:rsidR="00AA155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por la plataforma Zoom</w:t>
      </w:r>
    </w:p>
    <w:p w:rsidR="00624C51" w:rsidRPr="00742D9C" w:rsidRDefault="0034075C" w:rsidP="00624C51">
      <w:pPr>
        <w:spacing w:after="0" w:line="240" w:lineRule="auto"/>
        <w:rPr>
          <w:rFonts w:ascii="Tempus Sans ITC" w:hAnsi="Tempus Sans ITC"/>
          <w:b/>
          <w:sz w:val="28"/>
          <w:szCs w:val="28"/>
          <w:lang w:val="es-MX"/>
        </w:rPr>
      </w:pPr>
      <w:r w:rsidRPr="00624C51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742D9C">
        <w:rPr>
          <w:rFonts w:ascii="Tempus Sans ITC" w:hAnsi="Tempus Sans ITC"/>
          <w:b/>
          <w:sz w:val="28"/>
          <w:szCs w:val="28"/>
          <w:lang w:val="es-MX"/>
        </w:rPr>
        <w:t xml:space="preserve">los </w:t>
      </w:r>
      <w:proofErr w:type="spellStart"/>
      <w:r w:rsidR="00742D9C">
        <w:rPr>
          <w:rFonts w:ascii="Tempus Sans ITC" w:hAnsi="Tempus Sans ITC"/>
          <w:b/>
          <w:sz w:val="28"/>
          <w:szCs w:val="28"/>
          <w:lang w:val="es-MX"/>
        </w:rPr>
        <w:t>cíborgs</w:t>
      </w:r>
      <w:proofErr w:type="spellEnd"/>
      <w:r w:rsidR="00742D9C">
        <w:rPr>
          <w:rFonts w:ascii="Tempus Sans ITC" w:hAnsi="Tempus Sans ITC"/>
          <w:b/>
          <w:sz w:val="28"/>
          <w:szCs w:val="28"/>
          <w:lang w:val="es-MX"/>
        </w:rPr>
        <w:t xml:space="preserve"> y los cuerpos virtuales</w:t>
      </w:r>
    </w:p>
    <w:p w:rsidR="00CF10C1" w:rsidRPr="00624C51" w:rsidRDefault="00CF10C1" w:rsidP="00624C51">
      <w:pPr>
        <w:spacing w:after="0" w:line="240" w:lineRule="auto"/>
        <w:rPr>
          <w:rFonts w:ascii="Tempus Sans ITC" w:hAnsi="Tempus Sans ITC" w:cs="Arial"/>
          <w:b/>
          <w:sz w:val="28"/>
          <w:szCs w:val="28"/>
        </w:rPr>
      </w:pPr>
    </w:p>
    <w:p w:rsidR="0034075C" w:rsidRDefault="0034075C" w:rsidP="0034075C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 w:rsidRPr="00281069"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  <w:r w:rsidR="00281069" w:rsidRPr="00281069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 </w:t>
      </w:r>
    </w:p>
    <w:p w:rsidR="00516247" w:rsidRDefault="00AA1552" w:rsidP="00AA1552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inicial por WhatsApp</w:t>
      </w:r>
    </w:p>
    <w:p w:rsidR="00742D9C" w:rsidRDefault="00742D9C" w:rsidP="00AA1552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para video conferencia</w:t>
      </w:r>
    </w:p>
    <w:p w:rsidR="00742D9C" w:rsidRDefault="00742D9C" w:rsidP="00AA1552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Solución de dudas de la clase anterior</w:t>
      </w:r>
    </w:p>
    <w:p w:rsidR="00742D9C" w:rsidRDefault="00742D9C" w:rsidP="00AA1552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Lectura de la página 235</w:t>
      </w:r>
    </w:p>
    <w:p w:rsidR="00742D9C" w:rsidRPr="00742D9C" w:rsidRDefault="00742D9C" w:rsidP="00AA1552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Veremos el video </w:t>
      </w:r>
      <w:hyperlink r:id="rId7" w:history="1">
        <w:r w:rsidRPr="00742D9C">
          <w:rPr>
            <w:color w:val="0000FF"/>
            <w:u w:val="single"/>
          </w:rPr>
          <w:t>https://www.youtube.com/watch?v=VV4eIrz0MNI</w:t>
        </w:r>
      </w:hyperlink>
    </w:p>
    <w:p w:rsidR="00516247" w:rsidRDefault="00742D9C" w:rsidP="00516247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Responde:</w:t>
      </w:r>
    </w:p>
    <w:p w:rsidR="00742D9C" w:rsidRDefault="00742D9C" w:rsidP="00742D9C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Qué piensas de esta nueva tecnología</w:t>
      </w:r>
    </w:p>
    <w:p w:rsidR="00742D9C" w:rsidRDefault="00742D9C" w:rsidP="00742D9C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Te convertirías en un ciborg</w:t>
      </w:r>
    </w:p>
    <w:p w:rsidR="00742D9C" w:rsidRDefault="00044F59" w:rsidP="00742D9C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QuÉ</w:t>
      </w:r>
      <w:proofErr w:type="spellEnd"/>
      <w:r w:rsidR="00785B83">
        <w:rPr>
          <w:rFonts w:ascii="Tempus Sans ITC" w:hAnsi="Tempus Sans ITC"/>
          <w:b/>
          <w:sz w:val="28"/>
          <w:szCs w:val="28"/>
          <w:lang w:val="es-MX"/>
        </w:rPr>
        <w:t xml:space="preserve"> implante te conectarías y por qué</w:t>
      </w:r>
    </w:p>
    <w:p w:rsidR="00742D9C" w:rsidRPr="00742D9C" w:rsidRDefault="00742D9C" w:rsidP="00742D9C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Pr="00897994" w:rsidRDefault="00AA1552" w:rsidP="00AA1552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063D0" wp14:editId="36C225FD">
                <wp:simplePos x="0" y="0"/>
                <wp:positionH relativeFrom="column">
                  <wp:posOffset>3624580</wp:posOffset>
                </wp:positionH>
                <wp:positionV relativeFrom="paragraph">
                  <wp:posOffset>245110</wp:posOffset>
                </wp:positionV>
                <wp:extent cx="1916265" cy="723568"/>
                <wp:effectExtent l="304800" t="0" r="27305" b="19685"/>
                <wp:wrapNone/>
                <wp:docPr id="7" name="Llamada rect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265" cy="723568"/>
                        </a:xfrm>
                        <a:prstGeom prst="wedgeRectCallout">
                          <a:avLst>
                            <a:gd name="adj1" fmla="val -64500"/>
                            <a:gd name="adj2" fmla="val 258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552" w:rsidRPr="008F6961" w:rsidRDefault="00AA1552" w:rsidP="00AA15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AA1552" w:rsidRPr="008F6961" w:rsidRDefault="00AA1552" w:rsidP="00AA15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3D0" id="Llamada rectangular 7" o:spid="_x0000_s1027" type="#_x0000_t61" style="position:absolute;margin-left:285.4pt;margin-top:19.3pt;width:150.9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" adj="-3132,16376" fillcolor="white [3201]" strokecolor="#a5a5a5 [3206]" strokeweight="1pt">
                <v:textbox>
                  <w:txbxContent>
                    <w:p w:rsidR="00AA1552" w:rsidRPr="008F6961" w:rsidRDefault="00AA1552" w:rsidP="00AA1552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AA1552" w:rsidRPr="008F6961" w:rsidRDefault="00AA1552" w:rsidP="00AA1552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t xml:space="preserve">                                      </w:t>
      </w:r>
      <w:r>
        <w:rPr>
          <w:noProof/>
          <w:lang w:eastAsia="es-419"/>
        </w:rPr>
        <w:drawing>
          <wp:inline distT="0" distB="0" distL="0" distR="0" wp14:anchorId="51382577" wp14:editId="720215CD">
            <wp:extent cx="3545164" cy="1572260"/>
            <wp:effectExtent l="0" t="0" r="0" b="8890"/>
            <wp:docPr id="8" name="Imagen 8" descr="5 cortos para despertar el interés por la l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 cortos para despertar el interés por la lectu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544" cy="157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552" w:rsidRDefault="00AA1552" w:rsidP="00516247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516247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516247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Pr="00516247" w:rsidRDefault="00AA1552" w:rsidP="00516247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76CF" w:rsidRPr="008176CF" w:rsidRDefault="008176CF" w:rsidP="008176CF">
      <w:pPr>
        <w:rPr>
          <w:rFonts w:ascii="Tempus Sans ITC" w:hAnsi="Tempus Sans ITC" w:cs="Arial"/>
          <w:b/>
          <w:sz w:val="28"/>
          <w:szCs w:val="28"/>
        </w:rPr>
      </w:pPr>
    </w:p>
    <w:p w:rsidR="00516247" w:rsidRDefault="00516247" w:rsidP="0026300D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A1552" w:rsidRDefault="00AA1552" w:rsidP="0026300D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A1552" w:rsidRPr="00084636" w:rsidRDefault="00AA1552" w:rsidP="0026300D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lastRenderedPageBreak/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AA1552">
        <w:rPr>
          <w:rFonts w:ascii="Tempus Sans ITC" w:hAnsi="Tempus Sans ITC"/>
          <w:b/>
          <w:sz w:val="28"/>
          <w:szCs w:val="28"/>
          <w:lang w:val="es-MX"/>
        </w:rPr>
        <w:t xml:space="preserve"> 7 DE MAYO </w:t>
      </w:r>
      <w:r>
        <w:rPr>
          <w:rFonts w:ascii="Tempus Sans ITC" w:hAnsi="Tempus Sans ITC"/>
          <w:b/>
          <w:sz w:val="28"/>
          <w:szCs w:val="28"/>
          <w:lang w:val="es-MX"/>
        </w:rPr>
        <w:t>(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6T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1-2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AA1552" w:rsidRPr="00CF10C1" w:rsidRDefault="00AA1552" w:rsidP="00AA1552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CF10C1">
        <w:rPr>
          <w:rFonts w:ascii="Tempus Sans ITC" w:hAnsi="Tempus Sans ITC"/>
          <w:b/>
          <w:sz w:val="28"/>
          <w:szCs w:val="28"/>
          <w:u w:val="single"/>
          <w:lang w:val="es-MX"/>
        </w:rPr>
        <w:t>La actividad del día de hoy se orientará a través de videoconferencia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por la plataforma Zoom</w:t>
      </w:r>
    </w:p>
    <w:p w:rsidR="00084636" w:rsidRPr="00FA4F00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727B63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FA4F00">
        <w:rPr>
          <w:rFonts w:ascii="Tempus Sans ITC" w:hAnsi="Tempus Sans ITC"/>
          <w:b/>
          <w:sz w:val="28"/>
          <w:szCs w:val="28"/>
          <w:lang w:val="es-MX"/>
        </w:rPr>
        <w:t xml:space="preserve">los </w:t>
      </w:r>
      <w:proofErr w:type="spellStart"/>
      <w:r w:rsidR="00FA4F00">
        <w:rPr>
          <w:rFonts w:ascii="Tempus Sans ITC" w:hAnsi="Tempus Sans ITC"/>
          <w:b/>
          <w:sz w:val="28"/>
          <w:szCs w:val="28"/>
          <w:lang w:val="es-MX"/>
        </w:rPr>
        <w:t>ciborbs</w:t>
      </w:r>
      <w:proofErr w:type="spellEnd"/>
      <w:r w:rsidR="00FA4F00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</w:p>
    <w:p w:rsidR="00883AED" w:rsidRDefault="00084636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516247" w:rsidRDefault="0026300D" w:rsidP="00516247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</w:t>
      </w:r>
      <w:r w:rsidR="00AA1552">
        <w:rPr>
          <w:rFonts w:ascii="Tempus Sans ITC" w:hAnsi="Tempus Sans ITC"/>
          <w:b/>
          <w:sz w:val="28"/>
          <w:szCs w:val="28"/>
          <w:lang w:val="es-MX"/>
        </w:rPr>
        <w:t xml:space="preserve"> inicial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por WhatsApp</w:t>
      </w:r>
    </w:p>
    <w:p w:rsidR="00FA4F00" w:rsidRDefault="00FA4F00" w:rsidP="00516247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para la videoconferencia</w:t>
      </w:r>
    </w:p>
    <w:p w:rsidR="00FA4F00" w:rsidRPr="00785B83" w:rsidRDefault="00FA4F00" w:rsidP="00516247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Veremos el video: </w:t>
      </w:r>
      <w:hyperlink r:id="rId9" w:history="1">
        <w:r w:rsidRPr="00FA4F00">
          <w:rPr>
            <w:color w:val="0000FF"/>
            <w:u w:val="single"/>
          </w:rPr>
          <w:t>https://www.youtube.com/watch?v=413tYhYJkrc</w:t>
        </w:r>
      </w:hyperlink>
    </w:p>
    <w:p w:rsidR="00785B83" w:rsidRPr="00FA4F00" w:rsidRDefault="00785B83" w:rsidP="00516247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 de preguntas de la clase anterior</w:t>
      </w:r>
    </w:p>
    <w:p w:rsidR="00785B83" w:rsidRDefault="00785B83" w:rsidP="00785B83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Tarea: </w:t>
      </w:r>
    </w:p>
    <w:p w:rsidR="00044F59" w:rsidRDefault="00785B83" w:rsidP="00785B83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 el punto 3 de la página 236</w:t>
      </w:r>
      <w:r w:rsidR="00044F59">
        <w:rPr>
          <w:rFonts w:ascii="Tempus Sans ITC" w:hAnsi="Tempus Sans ITC"/>
          <w:b/>
          <w:sz w:val="28"/>
          <w:szCs w:val="28"/>
          <w:lang w:val="es-MX"/>
        </w:rPr>
        <w:t xml:space="preserve"> (para hacer este punto puedes basarte en películas u obras literarias)</w:t>
      </w:r>
    </w:p>
    <w:p w:rsidR="00785B83" w:rsidRDefault="00785B83" w:rsidP="00785B83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F6B3F6" wp14:editId="3862C780">
                <wp:simplePos x="0" y="0"/>
                <wp:positionH relativeFrom="column">
                  <wp:posOffset>4150581</wp:posOffset>
                </wp:positionH>
                <wp:positionV relativeFrom="paragraph">
                  <wp:posOffset>38597</wp:posOffset>
                </wp:positionV>
                <wp:extent cx="1916265" cy="723568"/>
                <wp:effectExtent l="304800" t="0" r="27305" b="19685"/>
                <wp:wrapNone/>
                <wp:docPr id="13" name="Llamada rect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265" cy="723568"/>
                        </a:xfrm>
                        <a:prstGeom prst="wedgeRectCallout">
                          <a:avLst>
                            <a:gd name="adj1" fmla="val -64500"/>
                            <a:gd name="adj2" fmla="val 258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552" w:rsidRPr="008F6961" w:rsidRDefault="00AA1552" w:rsidP="00AA15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AA1552" w:rsidRPr="008F6961" w:rsidRDefault="00AA1552" w:rsidP="00AA155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6B3F6" id="Llamada rectangular 13" o:spid="_x0000_s1028" type="#_x0000_t61" style="position:absolute;margin-left:326.8pt;margin-top:3.05pt;width:150.9pt;height:5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" adj="-3132,16376" fillcolor="white [3201]" strokecolor="#a5a5a5 [3206]" strokeweight="1pt">
                <v:textbox>
                  <w:txbxContent>
                    <w:p w:rsidR="00AA1552" w:rsidRPr="008F6961" w:rsidRDefault="00AA1552" w:rsidP="00AA1552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AA1552" w:rsidRPr="008F6961" w:rsidRDefault="00AA1552" w:rsidP="00AA1552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A1552" w:rsidRDefault="00AA1552" w:rsidP="00FA4F00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6F5A33C7" wp14:editId="72813CB8">
            <wp:extent cx="3307743" cy="1624138"/>
            <wp:effectExtent l="0" t="0" r="6985" b="0"/>
            <wp:docPr id="10" name="Imagen 10" descr="Lectura Global - Divers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ctura Global - Diversit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274" cy="162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552" w:rsidRP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44F59" w:rsidRDefault="00044F59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P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  <w:r w:rsidRPr="00AA1552">
        <w:rPr>
          <w:rFonts w:ascii="Tempus Sans ITC" w:hAnsi="Tempus Sans ITC"/>
          <w:b/>
          <w:color w:val="FF0000"/>
          <w:sz w:val="28"/>
          <w:szCs w:val="28"/>
          <w:lang w:val="es-MX"/>
        </w:rPr>
        <w:lastRenderedPageBreak/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VIERNES 8 DE MAYO (3ra hora: 9:30-10:30 a.m.)</w:t>
      </w:r>
    </w:p>
    <w:p w:rsidR="00AA1552" w:rsidRPr="00E137A7" w:rsidRDefault="00AA1552" w:rsidP="00AA1552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E137A7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La actividad del día de hoy será orientada por </w:t>
      </w:r>
      <w:proofErr w:type="spellStart"/>
      <w:r w:rsidRPr="00E137A7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</w:p>
    <w:p w:rsidR="00AA1552" w:rsidRDefault="00AA1552" w:rsidP="00AA1552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A1552" w:rsidRPr="00785B83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  <w:r w:rsidRPr="006E029B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785B83">
        <w:rPr>
          <w:rFonts w:ascii="Tempus Sans ITC" w:hAnsi="Tempus Sans ITC"/>
          <w:b/>
          <w:sz w:val="28"/>
          <w:szCs w:val="28"/>
          <w:lang w:val="es-MX"/>
        </w:rPr>
        <w:t xml:space="preserve">actividad de </w:t>
      </w:r>
      <w:proofErr w:type="spellStart"/>
      <w:r w:rsidR="00785B83"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</w:p>
    <w:p w:rsidR="00AA1552" w:rsidRDefault="00AA1552" w:rsidP="00AA1552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AA1552" w:rsidRDefault="00AA1552" w:rsidP="00AA1552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inicial por WhatsApp</w:t>
      </w:r>
    </w:p>
    <w:p w:rsidR="00785B83" w:rsidRDefault="00785B83" w:rsidP="00AA1552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Cada estudiante publicará su actividad de la semana</w:t>
      </w:r>
    </w:p>
    <w:p w:rsidR="00785B83" w:rsidRDefault="00785B83" w:rsidP="00785B83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Tenga en cuenta la foto de: </w:t>
      </w:r>
    </w:p>
    <w:p w:rsidR="00785B83" w:rsidRDefault="00027B0B" w:rsidP="00027B0B">
      <w:pPr>
        <w:pStyle w:val="Prrafodelista"/>
        <w:ind w:left="2148" w:firstLine="684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</w:t>
      </w:r>
      <w:r w:rsidR="00785B83" w:rsidRPr="00785B83">
        <w:rPr>
          <w:rFonts w:ascii="Tempus Sans ITC" w:hAnsi="Tempus Sans ITC"/>
          <w:b/>
          <w:sz w:val="28"/>
          <w:szCs w:val="28"/>
          <w:lang w:val="es-MX"/>
        </w:rPr>
        <w:t xml:space="preserve">a pregunta 2 de la página 236. </w:t>
      </w:r>
    </w:p>
    <w:p w:rsidR="00785B83" w:rsidRDefault="00785B83" w:rsidP="00027B0B">
      <w:pPr>
        <w:pStyle w:val="Prrafodelista"/>
        <w:ind w:left="2148" w:firstLine="684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Las preguntas del video</w:t>
      </w:r>
    </w:p>
    <w:p w:rsidR="00785B83" w:rsidRDefault="00027B0B" w:rsidP="00027B0B">
      <w:pPr>
        <w:pStyle w:val="Prrafodelista"/>
        <w:ind w:left="2808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</w:t>
      </w:r>
      <w:r w:rsidR="00044F59">
        <w:rPr>
          <w:rFonts w:ascii="Tempus Sans ITC" w:hAnsi="Tempus Sans ITC"/>
          <w:b/>
          <w:sz w:val="28"/>
          <w:szCs w:val="28"/>
          <w:lang w:val="es-MX"/>
        </w:rPr>
        <w:t xml:space="preserve">l punto 3 de la página 236 </w:t>
      </w:r>
      <w:bookmarkStart w:id="0" w:name="_GoBack"/>
      <w:bookmarkEnd w:id="0"/>
    </w:p>
    <w:p w:rsidR="00785B83" w:rsidRDefault="00027B0B" w:rsidP="00027B0B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</w:t>
      </w:r>
      <w:r w:rsidR="00785B83">
        <w:rPr>
          <w:rFonts w:ascii="Tempus Sans ITC" w:hAnsi="Tempus Sans ITC"/>
          <w:b/>
          <w:sz w:val="28"/>
          <w:szCs w:val="28"/>
          <w:lang w:val="es-MX"/>
        </w:rPr>
        <w:t xml:space="preserve">l resto de la clase las invito para que vean la película </w:t>
      </w:r>
      <w:r>
        <w:rPr>
          <w:rFonts w:ascii="Tempus Sans ITC" w:hAnsi="Tempus Sans ITC"/>
          <w:b/>
          <w:sz w:val="28"/>
          <w:szCs w:val="28"/>
          <w:lang w:val="es-MX"/>
        </w:rPr>
        <w:t>“El Hombre B</w:t>
      </w:r>
      <w:r w:rsidR="00785B83">
        <w:rPr>
          <w:rFonts w:ascii="Tempus Sans ITC" w:hAnsi="Tempus Sans ITC"/>
          <w:b/>
          <w:sz w:val="28"/>
          <w:szCs w:val="28"/>
          <w:lang w:val="es-MX"/>
        </w:rPr>
        <w:t>icentenario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” de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Robin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Williams</w:t>
      </w:r>
    </w:p>
    <w:p w:rsidR="00027B0B" w:rsidRPr="00F42644" w:rsidRDefault="00027B0B" w:rsidP="00027B0B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 w:rsidRPr="00F42644">
        <w:rPr>
          <w:rFonts w:ascii="Tempus Sans ITC" w:hAnsi="Tempus Sans ITC"/>
          <w:b/>
          <w:sz w:val="28"/>
          <w:szCs w:val="28"/>
          <w:highlight w:val="yellow"/>
          <w:lang w:val="es-MX"/>
        </w:rPr>
        <w:t>Recomendación de la semana</w:t>
      </w:r>
    </w:p>
    <w:p w:rsidR="00027B0B" w:rsidRPr="00881676" w:rsidRDefault="00027B0B" w:rsidP="00027B0B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  <w:r w:rsidRPr="00881676">
        <w:rPr>
          <w:rFonts w:ascii="Tempus Sans ITC" w:hAnsi="Tempus Sans ITC"/>
          <w:b/>
          <w:sz w:val="28"/>
          <w:szCs w:val="28"/>
          <w:lang w:val="es-MX"/>
        </w:rPr>
        <w:t xml:space="preserve">Pégate una voladita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con tu familia </w:t>
      </w:r>
      <w:r w:rsidRPr="00881676">
        <w:rPr>
          <w:rFonts w:ascii="Tempus Sans ITC" w:hAnsi="Tempus Sans ITC"/>
          <w:b/>
          <w:sz w:val="28"/>
          <w:szCs w:val="28"/>
          <w:lang w:val="es-MX"/>
        </w:rPr>
        <w:t>en esto</w:t>
      </w:r>
      <w:r>
        <w:rPr>
          <w:rFonts w:ascii="Tempus Sans ITC" w:hAnsi="Tempus Sans ITC"/>
          <w:b/>
          <w:sz w:val="28"/>
          <w:szCs w:val="28"/>
          <w:lang w:val="es-MX"/>
        </w:rPr>
        <w:t>s días de cuarentena. En Madrid (España) se encuentra el espectacular M</w:t>
      </w:r>
      <w:r w:rsidRPr="00881676">
        <w:rPr>
          <w:rFonts w:ascii="Tempus Sans ITC" w:hAnsi="Tempus Sans ITC"/>
          <w:b/>
          <w:sz w:val="28"/>
          <w:szCs w:val="28"/>
          <w:lang w:val="es-MX"/>
        </w:rPr>
        <w:t xml:space="preserve">useo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Nacional del Prado </w:t>
      </w:r>
      <w:r w:rsidRPr="00881676">
        <w:rPr>
          <w:rFonts w:ascii="Tempus Sans ITC" w:hAnsi="Tempus Sans ITC"/>
          <w:b/>
          <w:sz w:val="28"/>
          <w:szCs w:val="28"/>
          <w:lang w:val="es-MX"/>
        </w:rPr>
        <w:t xml:space="preserve">que puedes conocer desde la comodidad de tu silla. </w:t>
      </w:r>
      <w:hyperlink r:id="rId11" w:history="1">
        <w:r w:rsidRPr="00034EEB">
          <w:rPr>
            <w:rStyle w:val="Hipervnculo"/>
          </w:rPr>
          <w:t>https://www.youtube.com/channel/UC3jXKn8og2bSmbqLG3B32ow</w:t>
        </w:r>
      </w:hyperlink>
    </w:p>
    <w:p w:rsidR="00027B0B" w:rsidRDefault="00027B0B" w:rsidP="00027B0B">
      <w:pPr>
        <w:pStyle w:val="Prrafodelista"/>
        <w:ind w:left="1070"/>
        <w:rPr>
          <w:rFonts w:ascii="Tempus Sans ITC" w:hAnsi="Tempus Sans ITC"/>
          <w:b/>
          <w:sz w:val="28"/>
          <w:szCs w:val="28"/>
          <w:lang w:val="es-MX"/>
        </w:rPr>
      </w:pPr>
    </w:p>
    <w:p w:rsidR="00027B0B" w:rsidRPr="00785B83" w:rsidRDefault="00027B0B" w:rsidP="00785B83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D8211E" w:rsidRDefault="00D8211E" w:rsidP="00D8211E">
      <w:pPr>
        <w:rPr>
          <w:rFonts w:ascii="Tempus Sans ITC" w:hAnsi="Tempus Sans ITC"/>
          <w:b/>
          <w:sz w:val="28"/>
          <w:szCs w:val="28"/>
        </w:rPr>
      </w:pPr>
    </w:p>
    <w:p w:rsidR="00AA1552" w:rsidRPr="00D8211E" w:rsidRDefault="00AA1552" w:rsidP="00027B0B">
      <w:pPr>
        <w:jc w:val="center"/>
        <w:rPr>
          <w:rFonts w:ascii="Tempus Sans ITC" w:hAnsi="Tempus Sans ITC"/>
          <w:b/>
          <w:sz w:val="28"/>
          <w:szCs w:val="28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AFDF13" wp14:editId="560DD4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22170" cy="826770"/>
                <wp:effectExtent l="0" t="0" r="430530" b="11430"/>
                <wp:wrapNone/>
                <wp:docPr id="12" name="Llamada rec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67837"/>
                            <a:gd name="adj2" fmla="val 36175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552" w:rsidRPr="00B954EC" w:rsidRDefault="00AA1552" w:rsidP="00AA1552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</w:pPr>
                            <w:r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fin de semana!</w:t>
                            </w:r>
                            <w:r w:rsidRPr="00B954EC"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FDF13" id="Llamada rectangular 12" o:spid="_x0000_s1029" type="#_x0000_t61" style="position:absolute;left:0;text-align:left;margin-left:0;margin-top:0;width:167.1pt;height:6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" adj="25453,18614" fillcolor="white [3201]" strokecolor="#a5a5a5 [3206]" strokeweight="1pt">
                <v:textbox>
                  <w:txbxContent>
                    <w:p w:rsidR="00AA1552" w:rsidRPr="00B954EC" w:rsidRDefault="00AA1552" w:rsidP="00AA1552">
                      <w:pPr>
                        <w:jc w:val="center"/>
                        <w:rPr>
                          <w:rFonts w:ascii="Tempus Sans ITC" w:hAnsi="Tempus Sans ITC"/>
                          <w:b/>
                          <w:lang w:val="es-MX"/>
                        </w:rPr>
                      </w:pPr>
                      <w:r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>¡Feliz fin de semana!</w:t>
                      </w:r>
                      <w:r w:rsidRPr="00B954EC">
                        <w:rPr>
                          <w:rFonts w:ascii="Tempus Sans ITC" w:hAnsi="Tempus Sans ITC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drawing>
          <wp:inline distT="0" distB="0" distL="0" distR="0" wp14:anchorId="6BA25669" wp14:editId="4DD9F002">
            <wp:extent cx="2600325" cy="1749425"/>
            <wp:effectExtent l="0" t="0" r="9525" b="3175"/>
            <wp:docPr id="14" name="Imagen 14" descr="Caja de las Palabras Mágicas. Animación a la lectu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ja de las Palabras Mágicas. Animación a la lectura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sectPr w:rsidR="00AA1552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1202"/>
    <w:multiLevelType w:val="hybridMultilevel"/>
    <w:tmpl w:val="26BC80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80FE6"/>
    <w:multiLevelType w:val="hybridMultilevel"/>
    <w:tmpl w:val="4E44DF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22D13"/>
    <w:multiLevelType w:val="hybridMultilevel"/>
    <w:tmpl w:val="EE362C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54375"/>
    <w:multiLevelType w:val="hybridMultilevel"/>
    <w:tmpl w:val="087E25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7E7DAB"/>
    <w:multiLevelType w:val="hybridMultilevel"/>
    <w:tmpl w:val="13DA05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E6C63"/>
    <w:multiLevelType w:val="hybridMultilevel"/>
    <w:tmpl w:val="CEAC277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22227"/>
    <w:multiLevelType w:val="hybridMultilevel"/>
    <w:tmpl w:val="C01EC2F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4096A"/>
    <w:multiLevelType w:val="hybridMultilevel"/>
    <w:tmpl w:val="8D0806A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16"/>
  </w:num>
  <w:num w:numId="6">
    <w:abstractNumId w:val="20"/>
  </w:num>
  <w:num w:numId="7">
    <w:abstractNumId w:val="19"/>
  </w:num>
  <w:num w:numId="8">
    <w:abstractNumId w:val="10"/>
  </w:num>
  <w:num w:numId="9">
    <w:abstractNumId w:val="15"/>
  </w:num>
  <w:num w:numId="10">
    <w:abstractNumId w:val="4"/>
  </w:num>
  <w:num w:numId="11">
    <w:abstractNumId w:val="12"/>
  </w:num>
  <w:num w:numId="12">
    <w:abstractNumId w:val="14"/>
  </w:num>
  <w:num w:numId="13">
    <w:abstractNumId w:val="3"/>
  </w:num>
  <w:num w:numId="14">
    <w:abstractNumId w:val="21"/>
  </w:num>
  <w:num w:numId="15">
    <w:abstractNumId w:val="2"/>
  </w:num>
  <w:num w:numId="16">
    <w:abstractNumId w:val="17"/>
  </w:num>
  <w:num w:numId="17">
    <w:abstractNumId w:val="6"/>
  </w:num>
  <w:num w:numId="18">
    <w:abstractNumId w:val="22"/>
  </w:num>
  <w:num w:numId="19">
    <w:abstractNumId w:val="13"/>
  </w:num>
  <w:num w:numId="20">
    <w:abstractNumId w:val="1"/>
  </w:num>
  <w:num w:numId="21">
    <w:abstractNumId w:val="11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7B0B"/>
    <w:rsid w:val="00044F59"/>
    <w:rsid w:val="00080CD6"/>
    <w:rsid w:val="00084636"/>
    <w:rsid w:val="000D0B65"/>
    <w:rsid w:val="000F570B"/>
    <w:rsid w:val="00122FF3"/>
    <w:rsid w:val="00150712"/>
    <w:rsid w:val="00150EF7"/>
    <w:rsid w:val="00182739"/>
    <w:rsid w:val="001B17B3"/>
    <w:rsid w:val="001B1CC7"/>
    <w:rsid w:val="00253256"/>
    <w:rsid w:val="002603C6"/>
    <w:rsid w:val="002611EE"/>
    <w:rsid w:val="0026300D"/>
    <w:rsid w:val="00281069"/>
    <w:rsid w:val="002F765D"/>
    <w:rsid w:val="0034075C"/>
    <w:rsid w:val="00392CA3"/>
    <w:rsid w:val="003A1983"/>
    <w:rsid w:val="003A746F"/>
    <w:rsid w:val="003C7135"/>
    <w:rsid w:val="00516247"/>
    <w:rsid w:val="00524599"/>
    <w:rsid w:val="0055124D"/>
    <w:rsid w:val="00624C51"/>
    <w:rsid w:val="006E029B"/>
    <w:rsid w:val="006E0D51"/>
    <w:rsid w:val="00727B63"/>
    <w:rsid w:val="00742D9C"/>
    <w:rsid w:val="00770B99"/>
    <w:rsid w:val="00785B83"/>
    <w:rsid w:val="007A2997"/>
    <w:rsid w:val="007E756E"/>
    <w:rsid w:val="008176CF"/>
    <w:rsid w:val="00883AED"/>
    <w:rsid w:val="008D5E99"/>
    <w:rsid w:val="00902CE7"/>
    <w:rsid w:val="009A05C4"/>
    <w:rsid w:val="009B5A53"/>
    <w:rsid w:val="00AA1552"/>
    <w:rsid w:val="00BA520E"/>
    <w:rsid w:val="00BD780A"/>
    <w:rsid w:val="00C875CB"/>
    <w:rsid w:val="00C926E5"/>
    <w:rsid w:val="00C949C4"/>
    <w:rsid w:val="00CB3197"/>
    <w:rsid w:val="00CB362A"/>
    <w:rsid w:val="00CD385C"/>
    <w:rsid w:val="00CF10C1"/>
    <w:rsid w:val="00D03679"/>
    <w:rsid w:val="00D06382"/>
    <w:rsid w:val="00D13AA8"/>
    <w:rsid w:val="00D7057A"/>
    <w:rsid w:val="00D8211E"/>
    <w:rsid w:val="00D9050D"/>
    <w:rsid w:val="00D93335"/>
    <w:rsid w:val="00DC3353"/>
    <w:rsid w:val="00DD1CB3"/>
    <w:rsid w:val="00E30B53"/>
    <w:rsid w:val="00E666F0"/>
    <w:rsid w:val="00EB5F5D"/>
    <w:rsid w:val="00F4570F"/>
    <w:rsid w:val="00F93129"/>
    <w:rsid w:val="00F96396"/>
    <w:rsid w:val="00FA4F00"/>
    <w:rsid w:val="00FB34DE"/>
    <w:rsid w:val="00FC5C00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3DDB3B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V4eIrz0MNI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channel/UC3jXKn8og2bSmbqLG3B32ow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13tYhYJkr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2020-04-19T02:41:00Z</dcterms:created>
  <dcterms:modified xsi:type="dcterms:W3CDTF">2020-05-03T01:08:00Z</dcterms:modified>
</cp:coreProperties>
</file>