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F3E" w:rsidRDefault="004D7F3E" w:rsidP="004D7F3E">
      <w:pPr>
        <w:jc w:val="both"/>
        <w:rPr>
          <w:sz w:val="28"/>
          <w:szCs w:val="28"/>
        </w:rPr>
      </w:pPr>
    </w:p>
    <w:tbl>
      <w:tblPr>
        <w:tblStyle w:val="Tablaconcuadrcula"/>
        <w:tblW w:w="0" w:type="auto"/>
        <w:tblInd w:w="-289" w:type="dxa"/>
        <w:tblLook w:val="04A0" w:firstRow="1" w:lastRow="0" w:firstColumn="1" w:lastColumn="0" w:noHBand="0" w:noVBand="1"/>
      </w:tblPr>
      <w:tblGrid>
        <w:gridCol w:w="2127"/>
        <w:gridCol w:w="1134"/>
        <w:gridCol w:w="1701"/>
        <w:gridCol w:w="2900"/>
        <w:gridCol w:w="1255"/>
      </w:tblGrid>
      <w:tr w:rsidR="004D7F3E" w:rsidRPr="00A97C8B" w:rsidTr="004D7F3E">
        <w:tc>
          <w:tcPr>
            <w:tcW w:w="7862" w:type="dxa"/>
            <w:gridSpan w:val="4"/>
          </w:tcPr>
          <w:p w:rsidR="004D7F3E" w:rsidRPr="00A97C8B" w:rsidRDefault="004D7F3E" w:rsidP="005A0216">
            <w:pPr>
              <w:jc w:val="center"/>
              <w:rPr>
                <w:b/>
                <w:bCs/>
                <w:sz w:val="24"/>
                <w:szCs w:val="24"/>
              </w:rPr>
            </w:pPr>
            <w:r w:rsidRPr="00A97C8B">
              <w:rPr>
                <w:b/>
                <w:bCs/>
                <w:sz w:val="24"/>
                <w:szCs w:val="24"/>
              </w:rPr>
              <w:t>COLEGIO EMILIA RIQUELME ACTIVIDADES VIRTUALES</w:t>
            </w:r>
          </w:p>
          <w:p w:rsidR="004D7F3E" w:rsidRPr="00A97C8B" w:rsidRDefault="004D7F3E" w:rsidP="005A0216">
            <w:pPr>
              <w:jc w:val="center"/>
              <w:rPr>
                <w:b/>
                <w:bCs/>
                <w:sz w:val="24"/>
                <w:szCs w:val="24"/>
              </w:rPr>
            </w:pPr>
            <w:r w:rsidRPr="00A97C8B">
              <w:rPr>
                <w:b/>
                <w:bCs/>
                <w:sz w:val="24"/>
                <w:szCs w:val="24"/>
              </w:rPr>
              <w:t>ACTIVIDAD 2 PERIODO 2</w:t>
            </w:r>
          </w:p>
        </w:tc>
        <w:tc>
          <w:tcPr>
            <w:tcW w:w="1255" w:type="dxa"/>
            <w:vMerge w:val="restart"/>
          </w:tcPr>
          <w:p w:rsidR="004D7F3E" w:rsidRPr="00A97C8B" w:rsidRDefault="004D7F3E" w:rsidP="005A0216">
            <w:pPr>
              <w:jc w:val="both"/>
              <w:rPr>
                <w:b/>
                <w:bCs/>
                <w:sz w:val="28"/>
                <w:szCs w:val="28"/>
              </w:rPr>
            </w:pPr>
            <w:r w:rsidRPr="00A97C8B">
              <w:rPr>
                <w:b/>
                <w:bCs/>
                <w:noProof/>
                <w:sz w:val="28"/>
                <w:szCs w:val="28"/>
                <w:lang w:eastAsia="es-CO"/>
              </w:rPr>
              <w:drawing>
                <wp:anchor distT="0" distB="0" distL="114300" distR="114300" simplePos="0" relativeHeight="251659264" behindDoc="1" locked="0" layoutInCell="1" allowOverlap="1" wp14:anchorId="05F00444" wp14:editId="63E0491E">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88643" t="7286" r="2181" b="19847"/>
                          <a:stretch/>
                        </pic:blipFill>
                        <pic:spPr bwMode="auto">
                          <a:xfrm>
                            <a:off x="0" y="0"/>
                            <a:ext cx="561975"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D7F3E" w:rsidRPr="00A97C8B" w:rsidTr="004D7F3E">
        <w:trPr>
          <w:trHeight w:val="1108"/>
        </w:trPr>
        <w:tc>
          <w:tcPr>
            <w:tcW w:w="2127" w:type="dxa"/>
          </w:tcPr>
          <w:p w:rsidR="004D7F3E" w:rsidRPr="00A97C8B" w:rsidRDefault="004D7F3E" w:rsidP="005A0216">
            <w:pPr>
              <w:jc w:val="both"/>
              <w:rPr>
                <w:b/>
                <w:bCs/>
                <w:sz w:val="24"/>
                <w:szCs w:val="24"/>
              </w:rPr>
            </w:pPr>
            <w:r w:rsidRPr="00A97C8B">
              <w:rPr>
                <w:b/>
                <w:bCs/>
                <w:sz w:val="24"/>
                <w:szCs w:val="24"/>
              </w:rPr>
              <w:t>Fecha:</w:t>
            </w:r>
          </w:p>
          <w:p w:rsidR="004D7F3E" w:rsidRPr="00A97C8B" w:rsidRDefault="004D7F3E" w:rsidP="005A0216">
            <w:pPr>
              <w:jc w:val="both"/>
              <w:rPr>
                <w:b/>
                <w:bCs/>
                <w:sz w:val="24"/>
                <w:szCs w:val="24"/>
              </w:rPr>
            </w:pPr>
            <w:r w:rsidRPr="00A97C8B">
              <w:rPr>
                <w:b/>
                <w:bCs/>
                <w:sz w:val="24"/>
                <w:szCs w:val="24"/>
              </w:rPr>
              <w:t>Abril 27-30</w:t>
            </w:r>
            <w:r>
              <w:rPr>
                <w:b/>
                <w:bCs/>
                <w:sz w:val="24"/>
                <w:szCs w:val="24"/>
              </w:rPr>
              <w:t xml:space="preserve"> </w:t>
            </w:r>
            <w:r w:rsidRPr="00A97C8B">
              <w:rPr>
                <w:b/>
                <w:bCs/>
                <w:sz w:val="24"/>
                <w:szCs w:val="24"/>
              </w:rPr>
              <w:t>de 2020</w:t>
            </w:r>
          </w:p>
        </w:tc>
        <w:tc>
          <w:tcPr>
            <w:tcW w:w="1134" w:type="dxa"/>
          </w:tcPr>
          <w:p w:rsidR="004D7F3E" w:rsidRPr="00A97C8B" w:rsidRDefault="004D7F3E" w:rsidP="005A0216">
            <w:pPr>
              <w:rPr>
                <w:b/>
                <w:bCs/>
                <w:sz w:val="24"/>
                <w:szCs w:val="24"/>
              </w:rPr>
            </w:pPr>
            <w:r w:rsidRPr="00A97C8B">
              <w:rPr>
                <w:b/>
                <w:bCs/>
                <w:sz w:val="24"/>
                <w:szCs w:val="24"/>
              </w:rPr>
              <w:t>Grado:</w:t>
            </w:r>
          </w:p>
          <w:p w:rsidR="004D7F3E" w:rsidRPr="00A97C8B" w:rsidRDefault="00ED7927" w:rsidP="005A0216">
            <w:pPr>
              <w:jc w:val="center"/>
              <w:rPr>
                <w:b/>
                <w:bCs/>
                <w:sz w:val="24"/>
                <w:szCs w:val="24"/>
              </w:rPr>
            </w:pPr>
            <w:r>
              <w:rPr>
                <w:b/>
                <w:bCs/>
                <w:sz w:val="24"/>
                <w:szCs w:val="24"/>
              </w:rPr>
              <w:t>6</w:t>
            </w:r>
            <w:r w:rsidR="004D7F3E" w:rsidRPr="00A97C8B">
              <w:rPr>
                <w:b/>
                <w:bCs/>
                <w:sz w:val="24"/>
                <w:szCs w:val="24"/>
              </w:rPr>
              <w:t xml:space="preserve"> °</w:t>
            </w:r>
          </w:p>
        </w:tc>
        <w:tc>
          <w:tcPr>
            <w:tcW w:w="1701" w:type="dxa"/>
          </w:tcPr>
          <w:p w:rsidR="004D7F3E" w:rsidRPr="00A97C8B" w:rsidRDefault="004D7F3E" w:rsidP="005A0216">
            <w:pPr>
              <w:rPr>
                <w:b/>
                <w:bCs/>
                <w:sz w:val="24"/>
                <w:szCs w:val="24"/>
              </w:rPr>
            </w:pPr>
            <w:r w:rsidRPr="00A97C8B">
              <w:rPr>
                <w:b/>
                <w:bCs/>
                <w:sz w:val="24"/>
                <w:szCs w:val="24"/>
              </w:rPr>
              <w:t xml:space="preserve">Área: </w:t>
            </w:r>
          </w:p>
          <w:p w:rsidR="004D7F3E" w:rsidRPr="00A97C8B" w:rsidRDefault="004D7F3E" w:rsidP="005A0216">
            <w:pPr>
              <w:rPr>
                <w:b/>
                <w:bCs/>
                <w:sz w:val="24"/>
                <w:szCs w:val="24"/>
              </w:rPr>
            </w:pPr>
            <w:r w:rsidRPr="00A97C8B">
              <w:rPr>
                <w:b/>
                <w:bCs/>
                <w:sz w:val="24"/>
                <w:szCs w:val="24"/>
              </w:rPr>
              <w:t>Ética y valores</w:t>
            </w:r>
            <w:r w:rsidR="00ED7927">
              <w:rPr>
                <w:b/>
                <w:bCs/>
                <w:sz w:val="24"/>
                <w:szCs w:val="24"/>
              </w:rPr>
              <w:t xml:space="preserve"> y Urbanidad</w:t>
            </w:r>
          </w:p>
        </w:tc>
        <w:tc>
          <w:tcPr>
            <w:tcW w:w="2900" w:type="dxa"/>
          </w:tcPr>
          <w:p w:rsidR="004D7F3E" w:rsidRPr="00A97C8B" w:rsidRDefault="004D7F3E" w:rsidP="005A0216">
            <w:pPr>
              <w:rPr>
                <w:b/>
                <w:bCs/>
                <w:sz w:val="24"/>
                <w:szCs w:val="24"/>
              </w:rPr>
            </w:pPr>
            <w:r w:rsidRPr="00A97C8B">
              <w:rPr>
                <w:b/>
                <w:bCs/>
                <w:sz w:val="24"/>
                <w:szCs w:val="24"/>
              </w:rPr>
              <w:t>Profesora:</w:t>
            </w:r>
          </w:p>
          <w:p w:rsidR="004D7F3E" w:rsidRPr="00A97C8B" w:rsidRDefault="004D7F3E" w:rsidP="005A0216">
            <w:pPr>
              <w:rPr>
                <w:b/>
                <w:bCs/>
                <w:sz w:val="24"/>
                <w:szCs w:val="24"/>
              </w:rPr>
            </w:pPr>
            <w:r>
              <w:rPr>
                <w:b/>
                <w:bCs/>
                <w:sz w:val="24"/>
                <w:szCs w:val="24"/>
              </w:rPr>
              <w:t xml:space="preserve">Hna. </w:t>
            </w:r>
            <w:r w:rsidRPr="00A97C8B">
              <w:rPr>
                <w:b/>
                <w:bCs/>
                <w:sz w:val="24"/>
                <w:szCs w:val="24"/>
              </w:rPr>
              <w:t>Luz Adiela Arredondo</w:t>
            </w:r>
          </w:p>
          <w:p w:rsidR="004D7F3E" w:rsidRPr="00A97C8B" w:rsidRDefault="004D7F3E" w:rsidP="005A0216">
            <w:pPr>
              <w:rPr>
                <w:b/>
                <w:bCs/>
                <w:sz w:val="24"/>
                <w:szCs w:val="24"/>
              </w:rPr>
            </w:pPr>
          </w:p>
        </w:tc>
        <w:tc>
          <w:tcPr>
            <w:tcW w:w="1255" w:type="dxa"/>
            <w:vMerge/>
          </w:tcPr>
          <w:p w:rsidR="004D7F3E" w:rsidRPr="00A97C8B" w:rsidRDefault="004D7F3E" w:rsidP="005A0216">
            <w:pPr>
              <w:jc w:val="both"/>
              <w:rPr>
                <w:b/>
                <w:bCs/>
                <w:sz w:val="28"/>
                <w:szCs w:val="28"/>
              </w:rPr>
            </w:pPr>
          </w:p>
        </w:tc>
      </w:tr>
    </w:tbl>
    <w:p w:rsidR="00D2399D" w:rsidRDefault="00D2399D" w:rsidP="004D7F3E">
      <w:pPr>
        <w:jc w:val="both"/>
        <w:rPr>
          <w:b/>
          <w:bCs/>
          <w:sz w:val="28"/>
          <w:szCs w:val="28"/>
        </w:rPr>
      </w:pPr>
    </w:p>
    <w:p w:rsidR="004D7F3E" w:rsidRDefault="004D7F3E" w:rsidP="004D7F3E">
      <w:pPr>
        <w:jc w:val="both"/>
        <w:rPr>
          <w:b/>
          <w:bCs/>
          <w:sz w:val="28"/>
          <w:szCs w:val="28"/>
        </w:rPr>
      </w:pPr>
      <w:r w:rsidRPr="00A97C8B">
        <w:rPr>
          <w:b/>
          <w:bCs/>
          <w:sz w:val="28"/>
          <w:szCs w:val="28"/>
        </w:rPr>
        <w:t xml:space="preserve">  </w:t>
      </w:r>
    </w:p>
    <w:p w:rsidR="006473FA" w:rsidRDefault="006473FA" w:rsidP="006473FA">
      <w:pPr>
        <w:jc w:val="both"/>
        <w:rPr>
          <w:sz w:val="24"/>
          <w:szCs w:val="24"/>
        </w:rPr>
      </w:pPr>
      <w:r>
        <w:rPr>
          <w:sz w:val="24"/>
          <w:szCs w:val="24"/>
        </w:rPr>
        <w:t>Queridas estudiantes, doy gracias a Dios porque de nuevo nos da la oportunidad de encontrarnos, aun saboreando la alegría y el gozo de Jesús resucitado; reciban también mis mejores deseos de paz y bienestar para sus familias, y espero estén sacando provecho de estos días para compartir más tiempo juntos.</w:t>
      </w:r>
    </w:p>
    <w:p w:rsidR="006473FA" w:rsidRDefault="006473FA" w:rsidP="006473FA">
      <w:pPr>
        <w:jc w:val="both"/>
        <w:rPr>
          <w:sz w:val="24"/>
          <w:szCs w:val="24"/>
        </w:rPr>
      </w:pPr>
      <w:r>
        <w:rPr>
          <w:sz w:val="24"/>
          <w:szCs w:val="24"/>
        </w:rPr>
        <w:t xml:space="preserve">Quiero también aprovechar para felicitarlas igualmente a sus familias por estar ahí apoyándolas en la realización de sus trabajos con responsabilidad y puntualidad, ya saben que, ante alguna duda o dificultad, me lo hacen saber y en todo lo que les pueda colaborar lo hare con mucho gusto. </w:t>
      </w:r>
    </w:p>
    <w:p w:rsidR="004106FD" w:rsidRPr="002B1217" w:rsidRDefault="006473FA" w:rsidP="002B1217">
      <w:pPr>
        <w:jc w:val="both"/>
        <w:rPr>
          <w:b/>
          <w:bCs/>
          <w:sz w:val="24"/>
          <w:szCs w:val="24"/>
        </w:rPr>
      </w:pPr>
      <w:r w:rsidRPr="002B1217">
        <w:rPr>
          <w:b/>
          <w:bCs/>
          <w:sz w:val="24"/>
          <w:szCs w:val="24"/>
        </w:rPr>
        <w:t xml:space="preserve">La actividad de esta semana es sobre el </w:t>
      </w:r>
      <w:r w:rsidR="00EC27DC" w:rsidRPr="002B1217">
        <w:rPr>
          <w:b/>
          <w:bCs/>
          <w:sz w:val="24"/>
          <w:szCs w:val="24"/>
        </w:rPr>
        <w:t xml:space="preserve">tema </w:t>
      </w:r>
      <w:r w:rsidR="00EC27DC" w:rsidRPr="002B1217">
        <w:rPr>
          <w:b/>
          <w:bCs/>
          <w:sz w:val="24"/>
          <w:szCs w:val="24"/>
          <w:u w:val="single"/>
        </w:rPr>
        <w:t>ser persona</w:t>
      </w:r>
      <w:r w:rsidRPr="002B1217">
        <w:rPr>
          <w:b/>
          <w:bCs/>
          <w:sz w:val="24"/>
          <w:szCs w:val="24"/>
          <w:u w:val="single"/>
        </w:rPr>
        <w:t>,</w:t>
      </w:r>
      <w:r w:rsidR="00EC27DC" w:rsidRPr="002B1217">
        <w:rPr>
          <w:b/>
          <w:bCs/>
          <w:sz w:val="24"/>
          <w:szCs w:val="24"/>
        </w:rPr>
        <w:t xml:space="preserve"> espero tu dedicación y esfuerzo porque ya sabes que se está trabajando tanto Ética como Urbanidad. L</w:t>
      </w:r>
      <w:r w:rsidRPr="002B1217">
        <w:rPr>
          <w:b/>
          <w:bCs/>
          <w:sz w:val="24"/>
          <w:szCs w:val="24"/>
        </w:rPr>
        <w:t>ee con</w:t>
      </w:r>
      <w:r w:rsidR="002B1217">
        <w:rPr>
          <w:b/>
          <w:bCs/>
          <w:sz w:val="24"/>
          <w:szCs w:val="24"/>
        </w:rPr>
        <w:t xml:space="preserve"> detenimiento y mucha</w:t>
      </w:r>
      <w:r w:rsidRPr="002B1217">
        <w:rPr>
          <w:b/>
          <w:bCs/>
          <w:sz w:val="24"/>
          <w:szCs w:val="24"/>
        </w:rPr>
        <w:t xml:space="preserve"> atención </w:t>
      </w:r>
      <w:r w:rsidR="00EC27DC" w:rsidRPr="002B1217">
        <w:rPr>
          <w:b/>
          <w:bCs/>
          <w:sz w:val="24"/>
          <w:szCs w:val="24"/>
        </w:rPr>
        <w:t xml:space="preserve">el </w:t>
      </w:r>
      <w:r w:rsidRPr="002B1217">
        <w:rPr>
          <w:b/>
          <w:bCs/>
          <w:sz w:val="24"/>
          <w:szCs w:val="24"/>
        </w:rPr>
        <w:t>siguiente</w:t>
      </w:r>
      <w:r w:rsidR="00EC27DC" w:rsidRPr="002B1217">
        <w:rPr>
          <w:b/>
          <w:bCs/>
          <w:sz w:val="24"/>
          <w:szCs w:val="24"/>
        </w:rPr>
        <w:t xml:space="preserve"> </w:t>
      </w:r>
      <w:r w:rsidR="009C5CB6" w:rsidRPr="002B1217">
        <w:rPr>
          <w:b/>
          <w:bCs/>
          <w:sz w:val="24"/>
          <w:szCs w:val="24"/>
        </w:rPr>
        <w:t>documento y</w:t>
      </w:r>
      <w:r w:rsidRPr="002B1217">
        <w:rPr>
          <w:b/>
          <w:bCs/>
          <w:sz w:val="24"/>
          <w:szCs w:val="24"/>
        </w:rPr>
        <w:t xml:space="preserve"> luego respondes las preguntas que aparecen al final.</w:t>
      </w:r>
    </w:p>
    <w:p w:rsidR="002B5CA3" w:rsidRPr="00757FDE" w:rsidRDefault="00B868BC" w:rsidP="00B868BC">
      <w:pPr>
        <w:jc w:val="center"/>
        <w:rPr>
          <w:b/>
          <w:sz w:val="28"/>
          <w:szCs w:val="28"/>
          <w:u w:val="single"/>
        </w:rPr>
      </w:pPr>
      <w:r w:rsidRPr="00757FDE">
        <w:rPr>
          <w:b/>
          <w:sz w:val="28"/>
          <w:szCs w:val="28"/>
          <w:u w:val="single"/>
        </w:rPr>
        <w:t>SER PERSONA</w:t>
      </w:r>
    </w:p>
    <w:p w:rsidR="00B868BC" w:rsidRPr="006E113D" w:rsidRDefault="00B868BC" w:rsidP="009C5CB6">
      <w:pPr>
        <w:jc w:val="both"/>
        <w:rPr>
          <w:sz w:val="24"/>
          <w:szCs w:val="24"/>
        </w:rPr>
      </w:pPr>
      <w:r w:rsidRPr="006E113D">
        <w:rPr>
          <w:sz w:val="24"/>
          <w:szCs w:val="24"/>
        </w:rPr>
        <w:t xml:space="preserve">Básicamente lo que me hace ser </w:t>
      </w:r>
      <w:r w:rsidR="00EC27DC" w:rsidRPr="006E113D">
        <w:rPr>
          <w:sz w:val="24"/>
          <w:szCs w:val="24"/>
        </w:rPr>
        <w:t>persona humana</w:t>
      </w:r>
      <w:r w:rsidRPr="006E113D">
        <w:rPr>
          <w:sz w:val="24"/>
          <w:szCs w:val="24"/>
        </w:rPr>
        <w:t xml:space="preserve"> es el hecho de que puedo “sonar por mí mismo”, puedo tomar mis propias decisiones, buscar cosas nuevas. Puedo pensar lo que voy a hacer y hacerlo; por ejemplo, puedo pintar, dibujar, componer coplas, poemas o canciones, estudiar una determinada profesión y ejercerla. Poseo autonomía.</w:t>
      </w:r>
    </w:p>
    <w:p w:rsidR="00B868BC" w:rsidRPr="006E113D" w:rsidRDefault="00B868BC" w:rsidP="009C5CB6">
      <w:pPr>
        <w:jc w:val="both"/>
        <w:rPr>
          <w:sz w:val="24"/>
          <w:szCs w:val="24"/>
        </w:rPr>
      </w:pPr>
      <w:r w:rsidRPr="006E113D">
        <w:rPr>
          <w:sz w:val="24"/>
          <w:szCs w:val="24"/>
        </w:rPr>
        <w:t>Puedo distinguir lo que me conviene de lo que no me conviene, tengo valores que me dan la capacidad de ser cada vez mejor, puedo hacer mucho para respetarme a mí mismo y para respetar a mis compañeros. Puedo ser yo.</w:t>
      </w:r>
    </w:p>
    <w:p w:rsidR="00B868BC" w:rsidRPr="006E113D" w:rsidRDefault="00B868BC" w:rsidP="009C5CB6">
      <w:pPr>
        <w:jc w:val="both"/>
        <w:rPr>
          <w:sz w:val="24"/>
          <w:szCs w:val="24"/>
        </w:rPr>
      </w:pPr>
      <w:r w:rsidRPr="006E113D">
        <w:rPr>
          <w:sz w:val="24"/>
          <w:szCs w:val="24"/>
        </w:rPr>
        <w:t>Sonar por mí mismo es no dejarme manipular, no permitir que piensen por mí, no esperar a que alguien haga lo que me corresponde hacer. Sonar por mí mismo significa tener mi propia voz, mi estilo al caminar, mis propias actuaciones y actitudes que proyecten mi personalidad, mi forma se ser particular, diferente a la de los demás. No hay otra persona exactamente igual en mi forma de pensar, de asumir la vida, de analizar las cosas. Soy un ser singular.</w:t>
      </w:r>
    </w:p>
    <w:p w:rsidR="00B868BC" w:rsidRPr="006E113D" w:rsidRDefault="00B868BC" w:rsidP="009C5CB6">
      <w:pPr>
        <w:jc w:val="both"/>
        <w:rPr>
          <w:sz w:val="24"/>
          <w:szCs w:val="24"/>
        </w:rPr>
      </w:pPr>
      <w:r w:rsidRPr="006E113D">
        <w:rPr>
          <w:sz w:val="24"/>
          <w:szCs w:val="24"/>
        </w:rPr>
        <w:lastRenderedPageBreak/>
        <w:t>Sonar por mí mismo es ser capaz, por mí mismo, de satisfacer mis necesidades materiales: comer, vestirme, bañarme y también mis necesidades emocionales, sentimentales y espirituales para sentirme más seguro; puedo proyectar afecto, amor y experimentar el sentido de pertenencia hacia mi grupo, mi familia, mi colegio o empresa y en general a la sociedad en la cual vivo.</w:t>
      </w:r>
    </w:p>
    <w:p w:rsidR="00B868BC" w:rsidRPr="006E113D" w:rsidRDefault="00B868BC" w:rsidP="009C5CB6">
      <w:pPr>
        <w:jc w:val="both"/>
        <w:rPr>
          <w:sz w:val="24"/>
          <w:szCs w:val="24"/>
        </w:rPr>
      </w:pPr>
      <w:r w:rsidRPr="006E113D">
        <w:rPr>
          <w:sz w:val="24"/>
          <w:szCs w:val="24"/>
        </w:rPr>
        <w:t>A diferencia del piojo, del sapo, de la gallina y de muchos otros animales que no pueden hacer otra cosa que limitarse a actuar de acuerdo con la programación que la naturaleza les ha dado</w:t>
      </w:r>
      <w:r w:rsidR="0040203B" w:rsidRPr="006E113D">
        <w:rPr>
          <w:sz w:val="24"/>
          <w:szCs w:val="24"/>
        </w:rPr>
        <w:t>, yo puedo ir mucho más allá, puedo superar mis propias limitaciones y no solamente puedo sino que debo, es una obligación, es mi gran tarea; dar el paso de más para romper esquemas que me permitan construirme cada día como persona y como ser humano con posibilidad de perfección por medio de la sabiduría.</w:t>
      </w:r>
    </w:p>
    <w:p w:rsidR="0040203B" w:rsidRPr="006E113D" w:rsidRDefault="0040203B" w:rsidP="009C5CB6">
      <w:pPr>
        <w:jc w:val="both"/>
        <w:rPr>
          <w:sz w:val="24"/>
          <w:szCs w:val="24"/>
        </w:rPr>
      </w:pPr>
      <w:r w:rsidRPr="006E113D">
        <w:rPr>
          <w:sz w:val="24"/>
          <w:szCs w:val="24"/>
        </w:rPr>
        <w:t>Ser persona es comprender plenamente lo que significa ser sujeto, esto es, estar sometido a mí mismo para descubrirme, conocerme, aceptarme y estar construyéndome día a día, produciendo todo lo que requiero para lograrlo. Ser persona es ser sujeto posible, como bien lo afirmó Paul Valery en escritos sobre Leonardo Da V</w:t>
      </w:r>
      <w:r w:rsidR="006E113D" w:rsidRPr="006E113D">
        <w:rPr>
          <w:sz w:val="24"/>
          <w:szCs w:val="24"/>
        </w:rPr>
        <w:t>inci: “</w:t>
      </w:r>
      <w:r w:rsidRPr="006E113D">
        <w:rPr>
          <w:color w:val="002060"/>
          <w:sz w:val="24"/>
          <w:szCs w:val="24"/>
        </w:rPr>
        <w:t>lo más verdadero de un individuo y lo más sí -</w:t>
      </w:r>
      <w:r w:rsidR="006E113D" w:rsidRPr="006E113D">
        <w:rPr>
          <w:color w:val="002060"/>
          <w:sz w:val="24"/>
          <w:szCs w:val="24"/>
        </w:rPr>
        <w:t>m</w:t>
      </w:r>
      <w:r w:rsidRPr="006E113D">
        <w:rPr>
          <w:color w:val="002060"/>
          <w:sz w:val="24"/>
          <w:szCs w:val="24"/>
        </w:rPr>
        <w:t xml:space="preserve">ismo es su posible…” </w:t>
      </w:r>
      <w:r w:rsidRPr="006E113D">
        <w:rPr>
          <w:sz w:val="24"/>
          <w:szCs w:val="24"/>
        </w:rPr>
        <w:t xml:space="preserve">y lo posible se va logrando porque trabajo para ser cada día más y mejor; para sentirme </w:t>
      </w:r>
      <w:r w:rsidR="00090328" w:rsidRPr="006E113D">
        <w:rPr>
          <w:sz w:val="24"/>
          <w:szCs w:val="24"/>
        </w:rPr>
        <w:t>proyecto</w:t>
      </w:r>
      <w:r w:rsidRPr="006E113D">
        <w:rPr>
          <w:sz w:val="24"/>
          <w:szCs w:val="24"/>
        </w:rPr>
        <w:t xml:space="preserve"> y caminar hacia el futuro, hacia </w:t>
      </w:r>
      <w:r w:rsidR="00F535E9" w:rsidRPr="006E113D">
        <w:rPr>
          <w:sz w:val="24"/>
          <w:szCs w:val="24"/>
        </w:rPr>
        <w:t>una</w:t>
      </w:r>
      <w:r w:rsidRPr="006E113D">
        <w:rPr>
          <w:sz w:val="24"/>
          <w:szCs w:val="24"/>
        </w:rPr>
        <w:t xml:space="preserve"> meta que no se alcanza; seguro de que al avanzar me voy enriqueciendo, me voy formando.</w:t>
      </w:r>
    </w:p>
    <w:p w:rsidR="0040203B" w:rsidRPr="006E113D" w:rsidRDefault="0040203B" w:rsidP="009C5CB6">
      <w:pPr>
        <w:jc w:val="both"/>
        <w:rPr>
          <w:sz w:val="24"/>
          <w:szCs w:val="24"/>
        </w:rPr>
      </w:pPr>
      <w:r w:rsidRPr="006E113D">
        <w:rPr>
          <w:sz w:val="24"/>
          <w:szCs w:val="24"/>
        </w:rPr>
        <w:t xml:space="preserve">Ser persona es entender que todo lo tengo que aprender, como dice </w:t>
      </w:r>
      <w:r w:rsidR="00F535E9" w:rsidRPr="006E113D">
        <w:rPr>
          <w:sz w:val="24"/>
          <w:szCs w:val="24"/>
        </w:rPr>
        <w:t>Emmanuel</w:t>
      </w:r>
      <w:r w:rsidRPr="006E113D">
        <w:rPr>
          <w:sz w:val="24"/>
          <w:szCs w:val="24"/>
        </w:rPr>
        <w:t xml:space="preserve"> Kant: </w:t>
      </w:r>
      <w:r w:rsidR="00F535E9" w:rsidRPr="006E113D">
        <w:rPr>
          <w:sz w:val="24"/>
          <w:szCs w:val="24"/>
        </w:rPr>
        <w:t>“</w:t>
      </w:r>
      <w:r w:rsidR="00F535E9" w:rsidRPr="006E113D">
        <w:rPr>
          <w:color w:val="C00000"/>
          <w:sz w:val="24"/>
          <w:szCs w:val="24"/>
        </w:rPr>
        <w:t>el</w:t>
      </w:r>
      <w:r w:rsidRPr="006E113D">
        <w:rPr>
          <w:color w:val="C00000"/>
          <w:sz w:val="24"/>
          <w:szCs w:val="24"/>
        </w:rPr>
        <w:t xml:space="preserve"> hombre ha tenido que producir todo por sí mismo”</w:t>
      </w:r>
      <w:r w:rsidRPr="006E113D">
        <w:rPr>
          <w:sz w:val="24"/>
          <w:szCs w:val="24"/>
        </w:rPr>
        <w:t xml:space="preserve">. Pero para lograrlo estoy dotado de un equipaje de valores, cualidades y habilidades que debo conocer y poner a funcionar </w:t>
      </w:r>
      <w:r w:rsidR="00F535E9" w:rsidRPr="006E113D">
        <w:rPr>
          <w:sz w:val="24"/>
          <w:szCs w:val="24"/>
        </w:rPr>
        <w:t>para</w:t>
      </w:r>
      <w:r w:rsidRPr="006E113D">
        <w:rPr>
          <w:sz w:val="24"/>
          <w:szCs w:val="24"/>
        </w:rPr>
        <w:t xml:space="preserve"> construir mi propia vida y prolongarla. Tengo la obligación de conocerme y estimular mis potencialidades para que produzcan y den mucho fruto</w:t>
      </w:r>
      <w:r w:rsidR="00F535E9" w:rsidRPr="006E113D">
        <w:rPr>
          <w:sz w:val="24"/>
          <w:szCs w:val="24"/>
        </w:rPr>
        <w:t>.</w:t>
      </w:r>
    </w:p>
    <w:p w:rsidR="00090328" w:rsidRDefault="00F535E9" w:rsidP="002B1217">
      <w:pPr>
        <w:jc w:val="both"/>
        <w:rPr>
          <w:sz w:val="24"/>
          <w:szCs w:val="24"/>
        </w:rPr>
      </w:pPr>
      <w:r w:rsidRPr="006E113D">
        <w:rPr>
          <w:sz w:val="24"/>
          <w:szCs w:val="24"/>
        </w:rPr>
        <w:t>Pero no basta con conocerme y trabajar en mí mismo, es necesario proyectarme a los otros, pues ser persona también significa ser capaz de vivir en sociedad, de asumir actitudes de cooperación, ayuda y tolerancia. Esta prolongación es, al mismo tiempo proyección por medio de la palabra que anuncia decisiones, posiciones, opiniones, lo cual tiene sentido al interactuar con los demás, con otros interlocutores. Por esto, como persona, soy un ser social que, en interacción con otras personas y con el mundo, se va transformando y va transformando la realidad que lo circunda.</w:t>
      </w:r>
    </w:p>
    <w:p w:rsidR="00D2399D" w:rsidRDefault="00D2399D" w:rsidP="002B1217">
      <w:pPr>
        <w:jc w:val="both"/>
        <w:rPr>
          <w:sz w:val="24"/>
          <w:szCs w:val="24"/>
        </w:rPr>
      </w:pPr>
    </w:p>
    <w:p w:rsidR="00D2399D" w:rsidRPr="00D2399D" w:rsidRDefault="00D2399D" w:rsidP="002B1217">
      <w:pPr>
        <w:jc w:val="both"/>
        <w:rPr>
          <w:b/>
          <w:bCs/>
          <w:sz w:val="28"/>
          <w:szCs w:val="28"/>
        </w:rPr>
      </w:pPr>
      <w:r w:rsidRPr="00D2399D">
        <w:rPr>
          <w:b/>
          <w:bCs/>
          <w:sz w:val="28"/>
          <w:szCs w:val="28"/>
        </w:rPr>
        <w:t>Actividad:</w:t>
      </w:r>
    </w:p>
    <w:p w:rsidR="00F535E9" w:rsidRPr="00090328" w:rsidRDefault="009C5CB6" w:rsidP="00F535E9">
      <w:pPr>
        <w:rPr>
          <w:b/>
          <w:bCs/>
          <w:sz w:val="28"/>
          <w:szCs w:val="28"/>
        </w:rPr>
      </w:pPr>
      <w:r w:rsidRPr="00090328">
        <w:rPr>
          <w:b/>
          <w:bCs/>
          <w:sz w:val="28"/>
          <w:szCs w:val="28"/>
        </w:rPr>
        <w:t>1</w:t>
      </w:r>
      <w:r w:rsidR="00F535E9" w:rsidRPr="00090328">
        <w:rPr>
          <w:b/>
          <w:bCs/>
          <w:sz w:val="28"/>
          <w:szCs w:val="28"/>
        </w:rPr>
        <w:t xml:space="preserve">.- Buscar respuesta a la pregunta: </w:t>
      </w:r>
      <w:r w:rsidRPr="00090328">
        <w:rPr>
          <w:b/>
          <w:bCs/>
          <w:sz w:val="28"/>
          <w:szCs w:val="28"/>
        </w:rPr>
        <w:t>¿Qué es ser persona?</w:t>
      </w:r>
      <w:r w:rsidR="00F535E9" w:rsidRPr="00090328">
        <w:rPr>
          <w:b/>
          <w:bCs/>
          <w:sz w:val="28"/>
          <w:szCs w:val="28"/>
        </w:rPr>
        <w:t xml:space="preserve">, </w:t>
      </w:r>
      <w:r w:rsidRPr="00090328">
        <w:rPr>
          <w:b/>
          <w:bCs/>
          <w:sz w:val="28"/>
          <w:szCs w:val="28"/>
        </w:rPr>
        <w:t xml:space="preserve">Definir </w:t>
      </w:r>
      <w:r w:rsidR="00F535E9" w:rsidRPr="00090328">
        <w:rPr>
          <w:b/>
          <w:bCs/>
          <w:sz w:val="28"/>
          <w:szCs w:val="28"/>
        </w:rPr>
        <w:t>con</w:t>
      </w:r>
      <w:r w:rsidRPr="00090328">
        <w:rPr>
          <w:b/>
          <w:bCs/>
          <w:sz w:val="28"/>
          <w:szCs w:val="28"/>
        </w:rPr>
        <w:t xml:space="preserve"> tus propia</w:t>
      </w:r>
      <w:r w:rsidR="00DD5654" w:rsidRPr="00090328">
        <w:rPr>
          <w:b/>
          <w:bCs/>
          <w:sz w:val="28"/>
          <w:szCs w:val="28"/>
        </w:rPr>
        <w:t xml:space="preserve">s </w:t>
      </w:r>
      <w:r w:rsidR="002B1217" w:rsidRPr="00090328">
        <w:rPr>
          <w:b/>
          <w:bCs/>
          <w:sz w:val="28"/>
          <w:szCs w:val="28"/>
        </w:rPr>
        <w:t xml:space="preserve">  </w:t>
      </w:r>
      <w:r w:rsidR="00F535E9" w:rsidRPr="00090328">
        <w:rPr>
          <w:b/>
          <w:bCs/>
          <w:sz w:val="28"/>
          <w:szCs w:val="28"/>
        </w:rPr>
        <w:t>palabras.</w:t>
      </w:r>
    </w:p>
    <w:p w:rsidR="00D2399D" w:rsidRDefault="009C5CB6" w:rsidP="00090328">
      <w:r w:rsidRPr="00090328">
        <w:rPr>
          <w:b/>
          <w:bCs/>
          <w:sz w:val="28"/>
          <w:szCs w:val="28"/>
        </w:rPr>
        <w:t>2</w:t>
      </w:r>
      <w:r w:rsidR="00F535E9" w:rsidRPr="00090328">
        <w:rPr>
          <w:b/>
          <w:bCs/>
          <w:sz w:val="28"/>
          <w:szCs w:val="28"/>
        </w:rPr>
        <w:t>.</w:t>
      </w:r>
      <w:r w:rsidRPr="00090328">
        <w:rPr>
          <w:b/>
          <w:bCs/>
          <w:sz w:val="28"/>
          <w:szCs w:val="28"/>
        </w:rPr>
        <w:t xml:space="preserve">- </w:t>
      </w:r>
      <w:r w:rsidR="002B1217" w:rsidRPr="00090328">
        <w:rPr>
          <w:b/>
          <w:bCs/>
          <w:sz w:val="28"/>
          <w:szCs w:val="28"/>
        </w:rPr>
        <w:t>A través de una historieta vas a expresar lo que interpretas del texto.</w:t>
      </w:r>
      <w:r w:rsidR="00090328">
        <w:t xml:space="preserve"> </w:t>
      </w:r>
    </w:p>
    <w:bookmarkStart w:id="0" w:name="_GoBack"/>
    <w:bookmarkEnd w:id="0"/>
    <w:p w:rsidR="00090328" w:rsidRPr="00D2399D" w:rsidRDefault="00D2399D" w:rsidP="00090328">
      <w:pPr>
        <w:rPr>
          <w:b/>
          <w:bCs/>
          <w:sz w:val="28"/>
          <w:szCs w:val="28"/>
        </w:rPr>
      </w:pPr>
      <w:r>
        <w:rPr>
          <w:sz w:val="28"/>
          <w:szCs w:val="28"/>
        </w:rPr>
        <w:lastRenderedPageBreak/>
        <w:fldChar w:fldCharType="begin"/>
      </w:r>
      <w:r>
        <w:rPr>
          <w:sz w:val="28"/>
          <w:szCs w:val="28"/>
        </w:rPr>
        <w:instrText xml:space="preserve"> HYPERLINK "mailto:</w:instrText>
      </w:r>
      <w:r w:rsidRPr="00D2399D">
        <w:rPr>
          <w:sz w:val="28"/>
          <w:szCs w:val="28"/>
        </w:rPr>
        <w:instrText>luzadiela@gmail.com</w:instrText>
      </w:r>
      <w:r>
        <w:rPr>
          <w:sz w:val="28"/>
          <w:szCs w:val="28"/>
        </w:rPr>
        <w:instrText xml:space="preserve">" </w:instrText>
      </w:r>
      <w:r>
        <w:rPr>
          <w:sz w:val="28"/>
          <w:szCs w:val="28"/>
        </w:rPr>
        <w:fldChar w:fldCharType="separate"/>
      </w:r>
      <w:r w:rsidRPr="00A51347">
        <w:rPr>
          <w:rStyle w:val="Hipervnculo"/>
          <w:sz w:val="28"/>
          <w:szCs w:val="28"/>
        </w:rPr>
        <w:t>luzadiela@gmail.com</w:t>
      </w:r>
      <w:r>
        <w:rPr>
          <w:sz w:val="28"/>
          <w:szCs w:val="28"/>
        </w:rPr>
        <w:fldChar w:fldCharType="end"/>
      </w:r>
    </w:p>
    <w:p w:rsidR="00090328" w:rsidRPr="00B701FA" w:rsidRDefault="00090328" w:rsidP="00D61E7A">
      <w:pPr>
        <w:ind w:left="360"/>
        <w:jc w:val="both"/>
        <w:rPr>
          <w:sz w:val="28"/>
          <w:szCs w:val="28"/>
        </w:rPr>
      </w:pPr>
      <w:r w:rsidRPr="00B701FA">
        <w:rPr>
          <w:sz w:val="28"/>
          <w:szCs w:val="28"/>
        </w:rPr>
        <w:t>teléfono fijo 3628795</w:t>
      </w:r>
    </w:p>
    <w:p w:rsidR="00090328" w:rsidRPr="00B701FA" w:rsidRDefault="00090328" w:rsidP="00D61E7A">
      <w:pPr>
        <w:ind w:left="360"/>
        <w:jc w:val="both"/>
        <w:rPr>
          <w:sz w:val="28"/>
          <w:szCs w:val="28"/>
        </w:rPr>
      </w:pPr>
      <w:r w:rsidRPr="00B701FA">
        <w:rPr>
          <w:sz w:val="28"/>
          <w:szCs w:val="28"/>
        </w:rPr>
        <w:t>celular 3116057721</w:t>
      </w:r>
    </w:p>
    <w:p w:rsidR="00090328" w:rsidRDefault="00090328" w:rsidP="00D61E7A">
      <w:pPr>
        <w:jc w:val="both"/>
        <w:rPr>
          <w:sz w:val="28"/>
          <w:szCs w:val="28"/>
        </w:rPr>
      </w:pPr>
      <w:r>
        <w:rPr>
          <w:sz w:val="28"/>
          <w:szCs w:val="28"/>
        </w:rPr>
        <w:t xml:space="preserve">     </w:t>
      </w:r>
      <w:r w:rsidR="00757FDE">
        <w:rPr>
          <w:sz w:val="28"/>
          <w:szCs w:val="28"/>
        </w:rPr>
        <w:t>te recuerdo mis contactos,</w:t>
      </w:r>
      <w:r>
        <w:rPr>
          <w:sz w:val="28"/>
          <w:szCs w:val="28"/>
        </w:rPr>
        <w:t xml:space="preserve"> </w:t>
      </w:r>
      <w:r w:rsidRPr="00B701FA">
        <w:rPr>
          <w:sz w:val="28"/>
          <w:szCs w:val="28"/>
        </w:rPr>
        <w:t>donde estaré atenta para atender cualquier duda o ayuda que requieras.</w:t>
      </w:r>
    </w:p>
    <w:p w:rsidR="00757FDE" w:rsidRDefault="00757FDE" w:rsidP="00D61E7A">
      <w:pPr>
        <w:jc w:val="both"/>
        <w:rPr>
          <w:sz w:val="28"/>
          <w:szCs w:val="28"/>
        </w:rPr>
      </w:pPr>
      <w:r>
        <w:rPr>
          <w:sz w:val="28"/>
          <w:szCs w:val="28"/>
        </w:rPr>
        <w:t>Seguiremos muy unidos todos en oración suplicando al buen Dios tenga compasión de toda la humanidad, saludos y bendiciones a tu familia, un abrazo gigante.</w:t>
      </w:r>
    </w:p>
    <w:p w:rsidR="00757FDE" w:rsidRPr="00B701FA" w:rsidRDefault="006F703C" w:rsidP="00D61E7A">
      <w:pPr>
        <w:jc w:val="both"/>
        <w:rPr>
          <w:sz w:val="28"/>
          <w:szCs w:val="28"/>
        </w:rPr>
      </w:pPr>
      <w:r>
        <w:rPr>
          <w:sz w:val="28"/>
          <w:szCs w:val="28"/>
        </w:rPr>
        <w:t xml:space="preserve"> Hna. Adiela.</w:t>
      </w:r>
    </w:p>
    <w:p w:rsidR="00090328" w:rsidRPr="00A97C8B" w:rsidRDefault="00090328" w:rsidP="00090328">
      <w:pPr>
        <w:pStyle w:val="Prrafodelista"/>
        <w:jc w:val="both"/>
        <w:rPr>
          <w:sz w:val="24"/>
          <w:szCs w:val="24"/>
        </w:rPr>
      </w:pPr>
    </w:p>
    <w:p w:rsidR="00090328" w:rsidRPr="00DD5654" w:rsidRDefault="00090328" w:rsidP="00F535E9">
      <w:pPr>
        <w:rPr>
          <w:b/>
          <w:bCs/>
          <w:sz w:val="24"/>
          <w:szCs w:val="24"/>
        </w:rPr>
      </w:pPr>
    </w:p>
    <w:sectPr w:rsidR="00090328" w:rsidRPr="00DD56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BC"/>
    <w:rsid w:val="00090328"/>
    <w:rsid w:val="0013635E"/>
    <w:rsid w:val="002B1217"/>
    <w:rsid w:val="002B5CA3"/>
    <w:rsid w:val="0040203B"/>
    <w:rsid w:val="004106FD"/>
    <w:rsid w:val="004404BF"/>
    <w:rsid w:val="004D7F3E"/>
    <w:rsid w:val="006473FA"/>
    <w:rsid w:val="006E113D"/>
    <w:rsid w:val="006F703C"/>
    <w:rsid w:val="00757FDE"/>
    <w:rsid w:val="00855180"/>
    <w:rsid w:val="009C5CB6"/>
    <w:rsid w:val="00B868BC"/>
    <w:rsid w:val="00D2399D"/>
    <w:rsid w:val="00D61E7A"/>
    <w:rsid w:val="00DD5654"/>
    <w:rsid w:val="00EC27DC"/>
    <w:rsid w:val="00ED7927"/>
    <w:rsid w:val="00F535E9"/>
    <w:rsid w:val="00F723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308A"/>
  <w15:chartTrackingRefBased/>
  <w15:docId w15:val="{7085C7EB-725C-47C3-B979-FAABF89B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D7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0328"/>
    <w:pPr>
      <w:ind w:left="720"/>
      <w:contextualSpacing/>
    </w:pPr>
  </w:style>
  <w:style w:type="character" w:styleId="Hipervnculo">
    <w:name w:val="Hyperlink"/>
    <w:basedOn w:val="Fuentedeprrafopredeter"/>
    <w:uiPriority w:val="99"/>
    <w:unhideWhenUsed/>
    <w:rsid w:val="00090328"/>
    <w:rPr>
      <w:color w:val="0563C1" w:themeColor="hyperlink"/>
      <w:u w:val="single"/>
    </w:rPr>
  </w:style>
  <w:style w:type="character" w:styleId="Mencinsinresolver">
    <w:name w:val="Unresolved Mention"/>
    <w:basedOn w:val="Fuentedeprrafopredeter"/>
    <w:uiPriority w:val="99"/>
    <w:semiHidden/>
    <w:unhideWhenUsed/>
    <w:rsid w:val="0009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3</Pages>
  <Words>784</Words>
  <Characters>4314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BETTY CAROLINA MUNOZ MUNOZ</cp:lastModifiedBy>
  <cp:revision>15</cp:revision>
  <dcterms:created xsi:type="dcterms:W3CDTF">2018-02-18T16:49:00Z</dcterms:created>
  <dcterms:modified xsi:type="dcterms:W3CDTF">2020-04-25T21:48:00Z</dcterms:modified>
</cp:coreProperties>
</file>