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0317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9614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9614F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BC" w:rsidRDefault="000E3CBC" w:rsidP="00C50DC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BA0CF2" w:rsidRPr="00C50DC3" w:rsidRDefault="00472B73" w:rsidP="00C50DC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03173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F9614F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E3CBC" w:rsidRDefault="000E3CBC" w:rsidP="0050317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614F" w:rsidRDefault="00B86005" w:rsidP="005031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14F">
              <w:rPr>
                <w:rFonts w:ascii="Arial" w:hAnsi="Arial" w:cs="Arial"/>
                <w:sz w:val="20"/>
                <w:szCs w:val="20"/>
              </w:rPr>
              <w:t xml:space="preserve">La liberación del pueblo hebreo.  </w:t>
            </w:r>
          </w:p>
          <w:p w:rsidR="0075399D" w:rsidRDefault="00F9614F" w:rsidP="005031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La vocación de Moisés. </w:t>
            </w:r>
          </w:p>
          <w:p w:rsidR="00503173" w:rsidRDefault="00A737AD" w:rsidP="005031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F9614F" w:rsidRPr="000F7EE1" w:rsidRDefault="00F9614F" w:rsidP="00F961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F7EE1">
              <w:rPr>
                <w:rFonts w:ascii="Arial" w:hAnsi="Arial" w:cs="Arial"/>
                <w:b/>
                <w:bCs/>
              </w:rPr>
              <w:t>La vocación de Moisés.</w:t>
            </w:r>
          </w:p>
          <w:p w:rsidR="00F9614F" w:rsidRDefault="00F9614F" w:rsidP="00F961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67B9" w:rsidRDefault="001867B9" w:rsidP="00186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vocación de M</w:t>
            </w:r>
            <w:r w:rsidRPr="001867B9">
              <w:rPr>
                <w:rFonts w:ascii="Arial" w:hAnsi="Arial" w:cs="Arial"/>
                <w:sz w:val="20"/>
                <w:szCs w:val="20"/>
              </w:rPr>
              <w:t xml:space="preserve">oisés </w:t>
            </w:r>
            <w:r>
              <w:rPr>
                <w:rFonts w:ascii="Arial" w:hAnsi="Arial" w:cs="Arial"/>
                <w:sz w:val="20"/>
                <w:szCs w:val="20"/>
              </w:rPr>
              <w:t xml:space="preserve">fue </w:t>
            </w:r>
            <w:r w:rsidRPr="001867B9">
              <w:rPr>
                <w:rFonts w:ascii="Arial" w:hAnsi="Arial" w:cs="Arial"/>
                <w:sz w:val="20"/>
                <w:szCs w:val="20"/>
              </w:rPr>
              <w:t>liberar a su pueblo de la esclavitud en Egipto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67B9" w:rsidRDefault="001867B9" w:rsidP="00F961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867B9" w:rsidRPr="001867B9" w:rsidRDefault="001867B9" w:rsidP="001867B9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867B9">
              <w:rPr>
                <w:rFonts w:ascii="Arial" w:hAnsi="Arial" w:cs="Arial"/>
                <w:sz w:val="18"/>
                <w:szCs w:val="18"/>
                <w:u w:val="single"/>
              </w:rPr>
              <w:t xml:space="preserve">La siguiente lectura no hay que escribirla en el cuaderno: </w:t>
            </w:r>
          </w:p>
          <w:p w:rsidR="001867B9" w:rsidRDefault="001867B9" w:rsidP="001867B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167640</wp:posOffset>
                  </wp:positionV>
                  <wp:extent cx="3190875" cy="1438275"/>
                  <wp:effectExtent l="0" t="0" r="9525" b="952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67B9" w:rsidRPr="00C66602" w:rsidRDefault="00987CA1" w:rsidP="001867B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602">
              <w:rPr>
                <w:rFonts w:ascii="Arial" w:hAnsi="Arial" w:cs="Arial"/>
                <w:sz w:val="20"/>
                <w:szCs w:val="20"/>
              </w:rPr>
              <w:t>El pueblo de Israel fue fundado por Abrahán y años más tarde cuando los israelitas se desplazaron a Egipto y llegaron a ser un pueblo numeroso, llamó a Moisés para que los liberara, pues los egipcios los habían convertido en esclavos</w:t>
            </w:r>
            <w:r w:rsidR="00C66602">
              <w:rPr>
                <w:rFonts w:ascii="Arial" w:hAnsi="Arial" w:cs="Arial"/>
                <w:sz w:val="20"/>
                <w:szCs w:val="20"/>
              </w:rPr>
              <w:t xml:space="preserve"> siendo maltratados</w:t>
            </w:r>
            <w:r w:rsidRPr="00C66602">
              <w:rPr>
                <w:rFonts w:ascii="Arial" w:hAnsi="Arial" w:cs="Arial"/>
                <w:sz w:val="20"/>
                <w:szCs w:val="20"/>
              </w:rPr>
              <w:t>. Cuando lograron huir ya estando en el desierto, el Señor hizo una alianza con ellos</w:t>
            </w:r>
            <w:r w:rsidR="00C66602">
              <w:rPr>
                <w:rFonts w:ascii="Arial" w:hAnsi="Arial" w:cs="Arial"/>
                <w:sz w:val="20"/>
                <w:szCs w:val="20"/>
              </w:rPr>
              <w:t>, entregándoles los mandamientos y el l</w:t>
            </w:r>
            <w:r w:rsidRPr="00C66602">
              <w:rPr>
                <w:rFonts w:ascii="Arial" w:hAnsi="Arial" w:cs="Arial"/>
                <w:sz w:val="20"/>
                <w:szCs w:val="20"/>
              </w:rPr>
              <w:t xml:space="preserve">es prometió que el seguiría siendo su Dios y ellos serían su pueblo. </w:t>
            </w:r>
            <w:r w:rsidR="00C66602">
              <w:rPr>
                <w:rFonts w:ascii="Arial" w:hAnsi="Arial" w:cs="Arial"/>
                <w:sz w:val="20"/>
                <w:szCs w:val="20"/>
              </w:rPr>
              <w:t xml:space="preserve">Los Israelitas lograron cruzar las aguas ya que el señor le pidió a Moisés extender su mano sobre las aguas, estas se abrieron en paredes y ellos pasaron logrando así liberarse de su condición de esclavos. </w:t>
            </w:r>
          </w:p>
          <w:p w:rsidR="00503173" w:rsidRDefault="00503173" w:rsidP="00186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67B9" w:rsidRPr="001867B9" w:rsidRDefault="001867B9" w:rsidP="001867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7B9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1867B9" w:rsidRDefault="001867B9" w:rsidP="00186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67B9" w:rsidRDefault="001867B9" w:rsidP="00186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la lectura anterior responde en tu cuaderno: </w:t>
            </w:r>
          </w:p>
          <w:p w:rsidR="00987CA1" w:rsidRDefault="00987CA1" w:rsidP="001867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7CA1" w:rsidRDefault="00C66602" w:rsidP="00987CA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¿Por qué el pueblo de Israel huyó de Egipto? </w:t>
            </w:r>
          </w:p>
          <w:p w:rsidR="00C66602" w:rsidRDefault="00226D7A" w:rsidP="00987CA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dificultades crees que vivieron el pueblo de</w:t>
            </w:r>
            <w:r w:rsidR="00BD528A">
              <w:rPr>
                <w:rFonts w:ascii="Arial" w:hAnsi="Arial" w:cs="Arial"/>
                <w:sz w:val="20"/>
                <w:szCs w:val="20"/>
              </w:rPr>
              <w:t xml:space="preserve"> Israel</w:t>
            </w:r>
            <w:r>
              <w:rPr>
                <w:rFonts w:ascii="Arial" w:hAnsi="Arial" w:cs="Arial"/>
                <w:sz w:val="20"/>
                <w:szCs w:val="20"/>
              </w:rPr>
              <w:t xml:space="preserve"> caminando por el desierto? </w:t>
            </w:r>
          </w:p>
          <w:p w:rsidR="00226D7A" w:rsidRDefault="00226D7A" w:rsidP="00987CA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comparar la situación con la actualidad, ¿De qué situaciones somos esclavos ahora? </w:t>
            </w:r>
          </w:p>
          <w:p w:rsidR="00226D7A" w:rsidRPr="00987CA1" w:rsidRDefault="00226D7A" w:rsidP="00226D7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7EE1" w:rsidRDefault="000F7EE1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602A2A">
              <w:rPr>
                <w:rFonts w:ascii="Maiandra GD" w:hAnsi="Maiandra GD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Maiandra GD" w:hAnsi="Maiandra GD"/>
                <w:b/>
                <w:sz w:val="24"/>
                <w:szCs w:val="24"/>
              </w:rPr>
              <w:t xml:space="preserve"> de mayo del 2020 </w:t>
            </w:r>
          </w:p>
          <w:p w:rsidR="000E3CBC" w:rsidRDefault="000E3CBC" w:rsidP="001867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37AD" w:rsidRDefault="000404D2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D7A">
              <w:rPr>
                <w:rFonts w:ascii="Arial" w:hAnsi="Arial" w:cs="Arial"/>
                <w:sz w:val="20"/>
                <w:szCs w:val="20"/>
              </w:rPr>
              <w:t xml:space="preserve">Consulta. (Clase virtual 8:00am) </w:t>
            </w:r>
          </w:p>
          <w:p w:rsidR="00226D7A" w:rsidRDefault="00226D7A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Socialización en clase virtual. </w:t>
            </w:r>
          </w:p>
          <w:p w:rsidR="00226D7A" w:rsidRDefault="00226D7A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6D7A" w:rsidRPr="007B0E2D" w:rsidRDefault="00226D7A" w:rsidP="007B0E2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E2D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226D7A" w:rsidRDefault="00226D7A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226D7A" w:rsidP="000E3C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 5 </w:t>
            </w:r>
            <w:r w:rsidR="007B0E2D">
              <w:rPr>
                <w:rFonts w:ascii="Arial" w:hAnsi="Arial" w:cs="Arial"/>
                <w:sz w:val="20"/>
                <w:szCs w:val="20"/>
              </w:rPr>
              <w:t xml:space="preserve">pequeños </w:t>
            </w:r>
            <w:r>
              <w:rPr>
                <w:rFonts w:ascii="Arial" w:hAnsi="Arial" w:cs="Arial"/>
                <w:sz w:val="20"/>
                <w:szCs w:val="20"/>
              </w:rPr>
              <w:t>datos importantes acerca de Moisés y escríbelos en tu cuaderno.</w:t>
            </w:r>
          </w:p>
          <w:p w:rsidR="00E86607" w:rsidRPr="0010190F" w:rsidRDefault="00E86607" w:rsidP="0019762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7EE1"/>
    <w:rsid w:val="0010190F"/>
    <w:rsid w:val="00150295"/>
    <w:rsid w:val="001867B9"/>
    <w:rsid w:val="00197627"/>
    <w:rsid w:val="00226D7A"/>
    <w:rsid w:val="00351C95"/>
    <w:rsid w:val="00377446"/>
    <w:rsid w:val="00424625"/>
    <w:rsid w:val="0046746F"/>
    <w:rsid w:val="00472B73"/>
    <w:rsid w:val="004D11B1"/>
    <w:rsid w:val="00503173"/>
    <w:rsid w:val="00547FB4"/>
    <w:rsid w:val="00602A2A"/>
    <w:rsid w:val="00736815"/>
    <w:rsid w:val="0075399D"/>
    <w:rsid w:val="00792106"/>
    <w:rsid w:val="007979FD"/>
    <w:rsid w:val="007B0E2D"/>
    <w:rsid w:val="00830EBE"/>
    <w:rsid w:val="00862768"/>
    <w:rsid w:val="008C11BD"/>
    <w:rsid w:val="00900F03"/>
    <w:rsid w:val="00987CA1"/>
    <w:rsid w:val="009A1807"/>
    <w:rsid w:val="00A36539"/>
    <w:rsid w:val="00A737AD"/>
    <w:rsid w:val="00AA67B7"/>
    <w:rsid w:val="00B27D97"/>
    <w:rsid w:val="00B86005"/>
    <w:rsid w:val="00BA0CF2"/>
    <w:rsid w:val="00BD528A"/>
    <w:rsid w:val="00C50DC3"/>
    <w:rsid w:val="00C53FF7"/>
    <w:rsid w:val="00C66602"/>
    <w:rsid w:val="00C703F7"/>
    <w:rsid w:val="00CE25C1"/>
    <w:rsid w:val="00D04773"/>
    <w:rsid w:val="00D21AFB"/>
    <w:rsid w:val="00D71F22"/>
    <w:rsid w:val="00E43B5B"/>
    <w:rsid w:val="00E52493"/>
    <w:rsid w:val="00E8094C"/>
    <w:rsid w:val="00E86607"/>
    <w:rsid w:val="00F62327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1CA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</cp:revision>
  <dcterms:created xsi:type="dcterms:W3CDTF">2020-05-18T13:42:00Z</dcterms:created>
  <dcterms:modified xsi:type="dcterms:W3CDTF">2020-05-18T14:58:00Z</dcterms:modified>
</cp:coreProperties>
</file>