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BF" w:rsidRDefault="004B29BF" w:rsidP="00C3792D">
      <w:pPr>
        <w:snapToGrid w:val="0"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</w:p>
    <w:p w:rsidR="004B29BF" w:rsidRDefault="004B29BF" w:rsidP="00C3792D">
      <w:pPr>
        <w:snapToGrid w:val="0"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456"/>
        <w:gridCol w:w="1132"/>
      </w:tblGrid>
      <w:tr w:rsidR="004B29BF" w:rsidRPr="0030131A" w:rsidTr="00D20B7C"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F" w:rsidRPr="0030131A" w:rsidRDefault="004B29BF" w:rsidP="00D20B7C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4B29BF" w:rsidRPr="0030131A" w:rsidRDefault="004B29BF" w:rsidP="00D20B7C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GUIA DE TRABAJO 3 PERIODO 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F" w:rsidRPr="0030131A" w:rsidRDefault="004B29BF" w:rsidP="00D20B7C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6F89BC9D" wp14:editId="1215D31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29BF" w:rsidRPr="0030131A" w:rsidTr="00D20B7C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F" w:rsidRPr="0030131A" w:rsidRDefault="004B29BF" w:rsidP="00D20B7C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4B29BF" w:rsidRPr="0030131A" w:rsidRDefault="004B29BF" w:rsidP="00D20B7C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Julio </w:t>
            </w:r>
            <w:r w:rsidR="00F04C35">
              <w:rPr>
                <w:b/>
                <w:bCs/>
              </w:rPr>
              <w:t>6</w:t>
            </w:r>
            <w:r w:rsidRPr="0030131A">
              <w:rPr>
                <w:b/>
                <w:bCs/>
              </w:rPr>
              <w:t xml:space="preserve"> –</w:t>
            </w:r>
            <w:r w:rsidR="00F04C35">
              <w:rPr>
                <w:b/>
                <w:bCs/>
              </w:rPr>
              <w:t>10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F" w:rsidRPr="0030131A" w:rsidRDefault="004B29BF" w:rsidP="00D20B7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4B29BF" w:rsidRPr="0030131A" w:rsidRDefault="00F04C35" w:rsidP="00D20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4B29BF"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BF" w:rsidRPr="0030131A" w:rsidRDefault="004B29BF" w:rsidP="00D20B7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4B29BF" w:rsidRPr="0030131A" w:rsidRDefault="004B29BF" w:rsidP="00D20B7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BF" w:rsidRPr="0030131A" w:rsidRDefault="004B29BF" w:rsidP="00D20B7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4B29BF" w:rsidRPr="0030131A" w:rsidRDefault="004B29BF" w:rsidP="00D20B7C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4B29BF" w:rsidRPr="0030131A" w:rsidRDefault="004B29BF" w:rsidP="00D20B7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BF" w:rsidRPr="0030131A" w:rsidRDefault="004B29BF" w:rsidP="00D20B7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B29BF" w:rsidRPr="0030131A" w:rsidRDefault="004B29BF" w:rsidP="004B29BF">
      <w:pPr>
        <w:spacing w:after="200" w:line="276" w:lineRule="auto"/>
        <w:jc w:val="center"/>
      </w:pPr>
    </w:p>
    <w:p w:rsidR="004B29BF" w:rsidRPr="0053678C" w:rsidRDefault="004B29BF" w:rsidP="004B29BF">
      <w:pPr>
        <w:spacing w:after="200" w:line="276" w:lineRule="auto"/>
        <w:jc w:val="both"/>
        <w:rPr>
          <w:sz w:val="24"/>
          <w:szCs w:val="24"/>
        </w:rPr>
      </w:pPr>
      <w:r w:rsidRPr="0053678C">
        <w:rPr>
          <w:sz w:val="24"/>
          <w:szCs w:val="24"/>
        </w:rPr>
        <w:t>Muy queridas estudiantes, de nuevo nuestro Señor nos da la oportunidad de encontrarnos y poder compartir experiencias de vida y de fe. Nuestro Dios es un Dios que nunca pasa ha existido, existe y existirá, permanece eternamente, se hace actual y presente en nuestro cotidiano vivir, basta que creamos en El, que confiemos en su Divina providencia, que nos acojamos a su amor infinito y que busquemos siempre su voluntad manifestada a través de su Palabra, de los Sacramentos y de las situaciones que a diario vivimos.</w:t>
      </w:r>
    </w:p>
    <w:p w:rsidR="004B29BF" w:rsidRPr="0053678C" w:rsidRDefault="004B29BF" w:rsidP="004B29BF">
      <w:pPr>
        <w:spacing w:after="200" w:line="276" w:lineRule="auto"/>
        <w:jc w:val="both"/>
        <w:rPr>
          <w:sz w:val="24"/>
          <w:szCs w:val="24"/>
        </w:rPr>
      </w:pPr>
      <w:r w:rsidRPr="0053678C">
        <w:rPr>
          <w:sz w:val="24"/>
          <w:szCs w:val="24"/>
        </w:rPr>
        <w:t>Que podamos vivir esta semana con mucha paz alegría y armonía familiar.</w:t>
      </w:r>
    </w:p>
    <w:p w:rsidR="004B29BF" w:rsidRPr="0053678C" w:rsidRDefault="004B29BF" w:rsidP="004B29BF">
      <w:pPr>
        <w:spacing w:after="200" w:line="276" w:lineRule="auto"/>
        <w:jc w:val="both"/>
        <w:rPr>
          <w:sz w:val="24"/>
          <w:szCs w:val="24"/>
        </w:rPr>
      </w:pPr>
      <w:r w:rsidRPr="0053678C">
        <w:rPr>
          <w:sz w:val="24"/>
          <w:szCs w:val="24"/>
        </w:rPr>
        <w:t>Bendiciones.</w:t>
      </w:r>
    </w:p>
    <w:p w:rsidR="004B29BF" w:rsidRDefault="004B29BF" w:rsidP="00443979">
      <w:pPr>
        <w:spacing w:after="200" w:line="276" w:lineRule="auto"/>
        <w:jc w:val="both"/>
        <w:rPr>
          <w:sz w:val="24"/>
          <w:szCs w:val="24"/>
        </w:rPr>
      </w:pPr>
      <w:r w:rsidRPr="0053678C">
        <w:rPr>
          <w:sz w:val="24"/>
          <w:szCs w:val="24"/>
        </w:rPr>
        <w:t>Les comunico que en este tercer periodo vamos a tener algunos encuentros virtuales, por la plataforma zoom, para compartir reflexiones, experiencias, inquietudes y enriquecernos mutuamente, les avisare por este medio semanalmente el día y la hora, y el enlace se los transmitiré a través de su director de grupo</w:t>
      </w:r>
      <w:bookmarkStart w:id="1" w:name="_Hlk44844436"/>
      <w:r w:rsidR="005663EB">
        <w:rPr>
          <w:sz w:val="24"/>
          <w:szCs w:val="24"/>
        </w:rPr>
        <w:t>.</w:t>
      </w:r>
    </w:p>
    <w:p w:rsidR="005663EB" w:rsidRPr="0053678C" w:rsidRDefault="005663EB" w:rsidP="00443979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esta</w:t>
      </w:r>
      <w:r w:rsidR="009A6F58">
        <w:rPr>
          <w:sz w:val="24"/>
          <w:szCs w:val="24"/>
        </w:rPr>
        <w:t xml:space="preserve"> semana</w:t>
      </w:r>
      <w:r>
        <w:rPr>
          <w:sz w:val="24"/>
          <w:szCs w:val="24"/>
        </w:rPr>
        <w:t xml:space="preserve"> las invito a reflexionar sobre el valor y el derecho a la vida; para ello van a leer el siguiente texto y observar el video con gran atención para responder luego a las preguntas que siguen</w:t>
      </w:r>
      <w:r w:rsidR="009A6F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bookmarkEnd w:id="1"/>
    <w:p w:rsidR="004B29BF" w:rsidRPr="0053678C" w:rsidRDefault="004B29BF" w:rsidP="00C3792D">
      <w:pPr>
        <w:snapToGrid w:val="0"/>
        <w:spacing w:after="0" w:line="100" w:lineRule="atLeast"/>
        <w:jc w:val="center"/>
        <w:rPr>
          <w:rFonts w:eastAsia="Times New Roman" w:cs="Arial"/>
          <w:b/>
          <w:sz w:val="24"/>
          <w:szCs w:val="24"/>
          <w:lang w:eastAsia="es-ES"/>
        </w:rPr>
      </w:pPr>
    </w:p>
    <w:p w:rsidR="0052007A" w:rsidRPr="0053678C" w:rsidRDefault="0052007A" w:rsidP="00C3792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s-ES"/>
        </w:rPr>
      </w:pPr>
    </w:p>
    <w:p w:rsidR="0052007A" w:rsidRPr="0053678C" w:rsidRDefault="0052007A" w:rsidP="0052007A">
      <w:pPr>
        <w:shd w:val="clear" w:color="auto" w:fill="FFFFFF"/>
        <w:spacing w:after="0" w:line="273" w:lineRule="atLeast"/>
        <w:ind w:firstLine="708"/>
        <w:jc w:val="both"/>
        <w:rPr>
          <w:rFonts w:eastAsia="Times New Roman" w:cs="Arial"/>
          <w:sz w:val="24"/>
          <w:szCs w:val="24"/>
          <w:lang w:val="es-ES"/>
        </w:rPr>
      </w:pPr>
    </w:p>
    <w:p w:rsidR="0052007A" w:rsidRPr="0053678C" w:rsidRDefault="0052007A" w:rsidP="0052007A">
      <w:pPr>
        <w:shd w:val="clear" w:color="auto" w:fill="FFFFFF"/>
        <w:spacing w:after="0" w:line="273" w:lineRule="atLeast"/>
        <w:ind w:firstLine="708"/>
        <w:jc w:val="both"/>
        <w:rPr>
          <w:rFonts w:eastAsia="Times New Roman" w:cs="Arial"/>
          <w:sz w:val="24"/>
          <w:szCs w:val="24"/>
          <w:lang w:val="es-ES"/>
        </w:rPr>
      </w:pPr>
      <w:r w:rsidRPr="0053678C">
        <w:rPr>
          <w:rFonts w:eastAsia="Times New Roman" w:cs="Arial"/>
          <w:sz w:val="24"/>
          <w:szCs w:val="24"/>
          <w:lang w:val="es-ES"/>
        </w:rPr>
        <w:t>El derecho a la vida y a la integridad física y moral es un derecho individual esencial y complejo. Así, es individual porque corresponde a todas las personas por el mero hecho de serlo; esencial, al ser el supuesto ontológico sin el que los restantes derechos no tendrían existencia posible; y complejo, en la medida en que tiene relación y se proyecta en otros derechos fundamentales. El derecho a la vida, en su doble significación moral y física, es la proyección de un valor superior del ordenamiento jurídico constitucional –la vida humana- y constituye el derecho fundamental esencial del que dependen la existencia de los restantes derechos y libertades.</w:t>
      </w:r>
    </w:p>
    <w:p w:rsidR="0052007A" w:rsidRPr="0053678C" w:rsidRDefault="0052007A" w:rsidP="0052007A">
      <w:pPr>
        <w:shd w:val="clear" w:color="auto" w:fill="FFFFFF"/>
        <w:spacing w:after="0" w:line="273" w:lineRule="atLeast"/>
        <w:jc w:val="both"/>
        <w:rPr>
          <w:rFonts w:eastAsia="Times New Roman" w:cs="Arial"/>
          <w:sz w:val="24"/>
          <w:szCs w:val="24"/>
          <w:lang w:val="es-ES"/>
        </w:rPr>
      </w:pPr>
    </w:p>
    <w:p w:rsidR="0052007A" w:rsidRPr="0053678C" w:rsidRDefault="0052007A" w:rsidP="0052007A">
      <w:pPr>
        <w:shd w:val="clear" w:color="auto" w:fill="FFFFFF"/>
        <w:spacing w:after="0" w:line="273" w:lineRule="atLeast"/>
        <w:jc w:val="both"/>
        <w:rPr>
          <w:rFonts w:eastAsia="Times New Roman" w:cs="Arial"/>
          <w:sz w:val="24"/>
          <w:szCs w:val="24"/>
          <w:lang w:val="es-ES"/>
        </w:rPr>
      </w:pPr>
      <w:r w:rsidRPr="0053678C">
        <w:rPr>
          <w:rFonts w:eastAsia="Times New Roman" w:cs="Arial"/>
          <w:sz w:val="24"/>
          <w:szCs w:val="24"/>
          <w:lang w:val="es-ES"/>
        </w:rPr>
        <w:t>         Íntimamente unido al derecho a la vida en su dimensión humana, se encuentra la dignidad de la persona, entendida ésta como el germen o núcleo de unos derechos que le son inherentes. La importancia de estos valores impedirá, por ejemplo, que la libertad de pensamiento o el derecho de reunión y manifestación puedan ejercer sobre terceros una violencia moral o física de alcance intimidatorio, porque ello sería contrario a la dignidad de la persona y a su derecho a la integridad moral, que han de respetar no sólo los poderes públicos, sino también todos los ciudadanos y organizaciones.</w:t>
      </w:r>
    </w:p>
    <w:p w:rsidR="0052007A" w:rsidRPr="0053678C" w:rsidRDefault="0052007A" w:rsidP="0052007A">
      <w:pPr>
        <w:shd w:val="clear" w:color="auto" w:fill="FFFFFF"/>
        <w:spacing w:after="0" w:line="273" w:lineRule="atLeast"/>
        <w:jc w:val="both"/>
        <w:rPr>
          <w:rFonts w:eastAsia="Times New Roman" w:cs="Arial"/>
          <w:sz w:val="24"/>
          <w:szCs w:val="24"/>
          <w:lang w:val="es-ES"/>
        </w:rPr>
      </w:pPr>
    </w:p>
    <w:p w:rsidR="00F04C35" w:rsidRDefault="0052007A" w:rsidP="00F04C35">
      <w:pPr>
        <w:shd w:val="clear" w:color="auto" w:fill="FFFFFF"/>
        <w:spacing w:after="240" w:line="273" w:lineRule="atLeast"/>
        <w:jc w:val="both"/>
        <w:rPr>
          <w:rFonts w:eastAsia="Times New Roman" w:cs="Arial"/>
          <w:sz w:val="24"/>
          <w:szCs w:val="24"/>
          <w:lang w:val="es-ES"/>
        </w:rPr>
      </w:pPr>
      <w:r w:rsidRPr="00B248EC">
        <w:rPr>
          <w:rFonts w:eastAsia="Times New Roman" w:cs="Arial"/>
          <w:b/>
          <w:bCs/>
          <w:i/>
          <w:iCs/>
          <w:sz w:val="28"/>
          <w:szCs w:val="28"/>
          <w:u w:val="single"/>
          <w:lang w:val="es-ES"/>
        </w:rPr>
        <w:t>La plena efectividad de estos derechos no corresponde exclusivamente a los individuos aisladamente considerados, sino que también han de contribuir a ello otros colectivos.</w:t>
      </w:r>
      <w:r w:rsidRPr="0053678C">
        <w:rPr>
          <w:rFonts w:eastAsia="Times New Roman" w:cs="Arial"/>
          <w:sz w:val="24"/>
          <w:szCs w:val="24"/>
          <w:lang w:val="es-ES"/>
        </w:rPr>
        <w:t> En concreto, el Estado y los poderes públicos (en especial, el legislativo), como sujetos pasivos de los derechos fundamentales, tendrán la obligación de reconocer y proteger ámbitos de libertades o prestaciones que aseguren aquéllos; pero también los grupos y organizaciones en los que se encuentra inserto el individuo, que han de defender determinados ámbitos de libertad o realizar los intereses y los valores que forman el sustrato último del derecho fundamental.</w:t>
      </w:r>
    </w:p>
    <w:p w:rsidR="003F6623" w:rsidRPr="0053678C" w:rsidRDefault="00F208ED" w:rsidP="003F6623">
      <w:pPr>
        <w:snapToGrid w:val="0"/>
        <w:spacing w:after="0" w:line="100" w:lineRule="atLeast"/>
        <w:jc w:val="center"/>
        <w:rPr>
          <w:rFonts w:eastAsia="Times New Roman" w:cs="Arial"/>
          <w:b/>
          <w:sz w:val="24"/>
          <w:szCs w:val="24"/>
          <w:lang w:eastAsia="es-ES"/>
        </w:rPr>
      </w:pPr>
      <w:hyperlink r:id="rId8" w:history="1">
        <w:r w:rsidR="003F6623" w:rsidRPr="0053678C">
          <w:rPr>
            <w:rStyle w:val="Hipervnculo"/>
            <w:rFonts w:eastAsia="Times New Roman" w:cs="Arial"/>
            <w:b/>
            <w:sz w:val="24"/>
            <w:szCs w:val="24"/>
            <w:lang w:eastAsia="es-ES"/>
          </w:rPr>
          <w:t>https://www.youtube.com/watch?v=8X_7SErUB7I</w:t>
        </w:r>
      </w:hyperlink>
      <w:r w:rsidR="003F6623" w:rsidRPr="0053678C">
        <w:rPr>
          <w:rFonts w:eastAsia="Times New Roman" w:cs="Arial"/>
          <w:b/>
          <w:sz w:val="24"/>
          <w:szCs w:val="24"/>
          <w:lang w:eastAsia="es-ES"/>
        </w:rPr>
        <w:t xml:space="preserve">  </w:t>
      </w:r>
    </w:p>
    <w:p w:rsidR="003F6623" w:rsidRDefault="003F6623" w:rsidP="00F04C35">
      <w:pPr>
        <w:shd w:val="clear" w:color="auto" w:fill="FFFFFF"/>
        <w:spacing w:after="240" w:line="273" w:lineRule="atLeast"/>
        <w:jc w:val="both"/>
        <w:rPr>
          <w:rFonts w:eastAsia="Times New Roman" w:cs="Arial"/>
          <w:sz w:val="24"/>
          <w:szCs w:val="24"/>
          <w:lang w:val="es-ES"/>
        </w:rPr>
      </w:pPr>
    </w:p>
    <w:p w:rsidR="009A6F58" w:rsidRPr="009A6F58" w:rsidRDefault="009A6F58" w:rsidP="00F04C35">
      <w:pPr>
        <w:shd w:val="clear" w:color="auto" w:fill="FFFFFF"/>
        <w:spacing w:after="240" w:line="273" w:lineRule="atLeast"/>
        <w:jc w:val="both"/>
        <w:rPr>
          <w:rFonts w:eastAsia="Times New Roman" w:cs="Arial"/>
          <w:b/>
          <w:bCs/>
          <w:sz w:val="28"/>
          <w:szCs w:val="28"/>
          <w:lang w:val="en-US"/>
        </w:rPr>
      </w:pPr>
      <w:r w:rsidRPr="009A6F58">
        <w:rPr>
          <w:rFonts w:eastAsia="Times New Roman" w:cs="Arial"/>
          <w:b/>
          <w:bCs/>
          <w:sz w:val="28"/>
          <w:szCs w:val="28"/>
          <w:lang w:val="es-ES"/>
        </w:rPr>
        <w:t>Actividad</w:t>
      </w:r>
    </w:p>
    <w:p w:rsidR="009A6F58" w:rsidRDefault="009A6F58" w:rsidP="009A6F58">
      <w:pPr>
        <w:pStyle w:val="Prrafodelista"/>
        <w:numPr>
          <w:ilvl w:val="0"/>
          <w:numId w:val="2"/>
        </w:numPr>
        <w:shd w:val="clear" w:color="auto" w:fill="FFFFFF"/>
        <w:spacing w:after="240" w:line="273" w:lineRule="atLeast"/>
        <w:jc w:val="both"/>
        <w:rPr>
          <w:rFonts w:eastAsia="Times New Roman" w:cs="Arial"/>
          <w:sz w:val="24"/>
          <w:szCs w:val="24"/>
          <w:lang w:val="es-ES"/>
        </w:rPr>
      </w:pPr>
      <w:r>
        <w:rPr>
          <w:rFonts w:eastAsia="Times New Roman" w:cs="Arial"/>
          <w:sz w:val="24"/>
          <w:szCs w:val="24"/>
          <w:lang w:val="es-ES"/>
        </w:rPr>
        <w:t>¿De la frase subrayada, qué comentario puedes hacer?</w:t>
      </w:r>
    </w:p>
    <w:p w:rsidR="009A6F58" w:rsidRPr="009A6F58" w:rsidRDefault="009A6F58" w:rsidP="009A6F58">
      <w:pPr>
        <w:pStyle w:val="Prrafodelista"/>
        <w:numPr>
          <w:ilvl w:val="0"/>
          <w:numId w:val="2"/>
        </w:numPr>
        <w:shd w:val="clear" w:color="auto" w:fill="FFFFFF"/>
        <w:spacing w:after="240" w:line="273" w:lineRule="atLeast"/>
        <w:jc w:val="both"/>
        <w:rPr>
          <w:rFonts w:eastAsia="Times New Roman" w:cs="Arial"/>
          <w:sz w:val="24"/>
          <w:szCs w:val="24"/>
          <w:lang w:val="es-ES"/>
        </w:rPr>
      </w:pPr>
      <w:r>
        <w:rPr>
          <w:rFonts w:eastAsia="Times New Roman" w:cs="Arial"/>
          <w:sz w:val="24"/>
          <w:szCs w:val="24"/>
        </w:rPr>
        <w:t>¿Cómo titularías este artículo...?</w:t>
      </w:r>
    </w:p>
    <w:p w:rsidR="00443979" w:rsidRPr="00DD4AD6" w:rsidRDefault="00443979" w:rsidP="007A63A6">
      <w:pPr>
        <w:pStyle w:val="Prrafodelista"/>
        <w:numPr>
          <w:ilvl w:val="0"/>
          <w:numId w:val="2"/>
        </w:numPr>
        <w:shd w:val="clear" w:color="auto" w:fill="FFFFFF"/>
        <w:spacing w:after="240" w:line="273" w:lineRule="atLeast"/>
        <w:jc w:val="both"/>
        <w:rPr>
          <w:rFonts w:eastAsia="Times New Roman" w:cs="Arial"/>
          <w:bCs/>
          <w:sz w:val="24"/>
          <w:szCs w:val="24"/>
          <w:lang w:val="es-ES"/>
        </w:rPr>
      </w:pPr>
      <w:r w:rsidRPr="007A63A6">
        <w:rPr>
          <w:rFonts w:eastAsia="Times New Roman" w:cs="Arial"/>
          <w:b/>
          <w:sz w:val="24"/>
          <w:szCs w:val="24"/>
          <w:lang w:eastAsia="es-ES"/>
        </w:rPr>
        <w:t xml:space="preserve"> </w:t>
      </w:r>
      <w:r w:rsidRPr="007A63A6">
        <w:rPr>
          <w:rFonts w:eastAsia="Times New Roman" w:cs="Arial"/>
          <w:bCs/>
          <w:sz w:val="24"/>
          <w:szCs w:val="24"/>
          <w:lang w:eastAsia="es-ES"/>
        </w:rPr>
        <w:t xml:space="preserve">Tomando como base </w:t>
      </w:r>
      <w:r w:rsidR="00CB0933">
        <w:rPr>
          <w:rFonts w:eastAsia="Times New Roman" w:cs="Arial"/>
          <w:bCs/>
          <w:sz w:val="24"/>
          <w:szCs w:val="24"/>
          <w:lang w:eastAsia="es-ES"/>
        </w:rPr>
        <w:t>el mensaje del video,</w:t>
      </w:r>
      <w:r w:rsidRPr="007A63A6">
        <w:rPr>
          <w:rFonts w:eastAsia="Times New Roman" w:cs="Arial"/>
          <w:bCs/>
          <w:sz w:val="24"/>
          <w:szCs w:val="24"/>
          <w:lang w:eastAsia="es-ES"/>
        </w:rPr>
        <w:t xml:space="preserve"> describe para ti </w:t>
      </w:r>
      <w:r w:rsidR="007A63A6" w:rsidRPr="007A63A6">
        <w:rPr>
          <w:rFonts w:eastAsia="Times New Roman" w:cs="Arial"/>
          <w:bCs/>
          <w:sz w:val="24"/>
          <w:szCs w:val="24"/>
          <w:lang w:eastAsia="es-ES"/>
        </w:rPr>
        <w:t>qué</w:t>
      </w:r>
      <w:r w:rsidRPr="007A63A6">
        <w:rPr>
          <w:rFonts w:eastAsia="Times New Roman" w:cs="Arial"/>
          <w:bCs/>
          <w:sz w:val="24"/>
          <w:szCs w:val="24"/>
          <w:lang w:eastAsia="es-ES"/>
        </w:rPr>
        <w:t xml:space="preserve"> significado tiene el valor de la vida y represéntalo con una imagen que te identifique</w:t>
      </w:r>
    </w:p>
    <w:p w:rsidR="00DD4AD6" w:rsidRDefault="00DD4AD6" w:rsidP="00DD4AD6">
      <w:pPr>
        <w:shd w:val="clear" w:color="auto" w:fill="FFFFFF"/>
        <w:spacing w:after="240" w:line="273" w:lineRule="atLeast"/>
        <w:jc w:val="both"/>
        <w:rPr>
          <w:rFonts w:eastAsia="Times New Roman" w:cs="Arial"/>
          <w:bCs/>
          <w:sz w:val="24"/>
          <w:szCs w:val="24"/>
          <w:lang w:val="es-ES"/>
        </w:rPr>
      </w:pPr>
    </w:p>
    <w:p w:rsidR="00DD4AD6" w:rsidRPr="00134E1D" w:rsidRDefault="00134E1D" w:rsidP="00DD4AD6">
      <w:pPr>
        <w:shd w:val="clear" w:color="auto" w:fill="FFFFFF"/>
        <w:spacing w:after="240" w:line="273" w:lineRule="atLeast"/>
        <w:jc w:val="both"/>
        <w:rPr>
          <w:rFonts w:eastAsia="Times New Roman" w:cs="Arial"/>
          <w:b/>
          <w:sz w:val="24"/>
          <w:szCs w:val="24"/>
          <w:lang w:val="es-ES"/>
        </w:rPr>
      </w:pPr>
      <w:r w:rsidRPr="00134E1D">
        <w:rPr>
          <w:rFonts w:eastAsia="Times New Roman" w:cs="Arial"/>
          <w:b/>
          <w:sz w:val="24"/>
          <w:szCs w:val="24"/>
          <w:lang w:val="es-ES"/>
        </w:rPr>
        <w:t>IMPORTANTE.</w:t>
      </w:r>
    </w:p>
    <w:p w:rsidR="00134E1D" w:rsidRPr="00DD4AD6" w:rsidRDefault="00134E1D" w:rsidP="00DD4AD6">
      <w:pPr>
        <w:shd w:val="clear" w:color="auto" w:fill="FFFFFF"/>
        <w:spacing w:after="240" w:line="273" w:lineRule="atLeast"/>
        <w:jc w:val="both"/>
        <w:rPr>
          <w:rFonts w:eastAsia="Times New Roman" w:cs="Arial"/>
          <w:bCs/>
          <w:sz w:val="24"/>
          <w:szCs w:val="24"/>
          <w:lang w:val="es-ES"/>
        </w:rPr>
      </w:pPr>
      <w:r>
        <w:rPr>
          <w:rFonts w:eastAsia="Times New Roman" w:cs="Arial"/>
          <w:bCs/>
          <w:sz w:val="24"/>
          <w:szCs w:val="24"/>
          <w:lang w:val="es-ES"/>
        </w:rPr>
        <w:t>Te propongo desde ahora</w:t>
      </w:r>
      <w:r w:rsidR="001A518B">
        <w:rPr>
          <w:rFonts w:eastAsia="Times New Roman" w:cs="Arial"/>
          <w:bCs/>
          <w:sz w:val="24"/>
          <w:szCs w:val="24"/>
          <w:lang w:val="es-ES"/>
        </w:rPr>
        <w:t>,</w:t>
      </w:r>
      <w:r>
        <w:rPr>
          <w:rFonts w:eastAsia="Times New Roman" w:cs="Arial"/>
          <w:bCs/>
          <w:sz w:val="24"/>
          <w:szCs w:val="24"/>
          <w:lang w:val="es-ES"/>
        </w:rPr>
        <w:t xml:space="preserve"> ver la siguiente película, ojalá en familia y la analizaremos en un encuentro sincrónico la próxima semana.</w:t>
      </w:r>
    </w:p>
    <w:p w:rsidR="00443979" w:rsidRPr="00134E1D" w:rsidRDefault="00443979" w:rsidP="00F04C35">
      <w:pPr>
        <w:shd w:val="clear" w:color="auto" w:fill="FFFFFF"/>
        <w:spacing w:after="60" w:line="273" w:lineRule="atLeast"/>
        <w:jc w:val="both"/>
        <w:rPr>
          <w:rFonts w:eastAsia="Times New Roman" w:cs="Arial"/>
          <w:i/>
          <w:iCs/>
          <w:sz w:val="24"/>
          <w:szCs w:val="24"/>
          <w:lang w:val="es-ES"/>
        </w:rPr>
      </w:pPr>
    </w:p>
    <w:p w:rsidR="00F04C35" w:rsidRPr="00134E1D" w:rsidRDefault="00134E1D" w:rsidP="00F04C35">
      <w:pPr>
        <w:shd w:val="clear" w:color="auto" w:fill="FFFFFF"/>
        <w:spacing w:after="60" w:line="273" w:lineRule="atLeast"/>
        <w:jc w:val="both"/>
        <w:rPr>
          <w:rFonts w:eastAsia="Times New Roman" w:cs="Arial"/>
          <w:b/>
          <w:bCs/>
          <w:sz w:val="32"/>
          <w:szCs w:val="32"/>
          <w:lang w:val="es-ES"/>
        </w:rPr>
      </w:pPr>
      <w:r>
        <w:rPr>
          <w:rFonts w:eastAsia="Times New Roman" w:cs="Arial"/>
          <w:b/>
          <w:bCs/>
          <w:sz w:val="32"/>
          <w:szCs w:val="32"/>
          <w:lang w:val="es-ES"/>
        </w:rPr>
        <w:t xml:space="preserve">Película: </w:t>
      </w:r>
      <w:r w:rsidR="00F04C35" w:rsidRPr="00134E1D">
        <w:rPr>
          <w:rFonts w:eastAsia="Times New Roman" w:cs="Arial"/>
          <w:b/>
          <w:bCs/>
          <w:sz w:val="32"/>
          <w:szCs w:val="32"/>
          <w:lang w:val="es-ES"/>
        </w:rPr>
        <w:t>“Milagro en la celda siete”</w:t>
      </w:r>
    </w:p>
    <w:p w:rsidR="0052007A" w:rsidRPr="003F6623" w:rsidRDefault="0052007A" w:rsidP="0052007A">
      <w:pPr>
        <w:rPr>
          <w:rFonts w:cs="Arial"/>
          <w:i/>
          <w:iCs/>
          <w:sz w:val="24"/>
          <w:szCs w:val="24"/>
          <w:lang w:val="es-ES"/>
        </w:rPr>
      </w:pPr>
    </w:p>
    <w:p w:rsidR="00A55B48" w:rsidRPr="0053678C" w:rsidRDefault="00A55B48" w:rsidP="00A55B48">
      <w:pPr>
        <w:spacing w:line="254" w:lineRule="auto"/>
        <w:jc w:val="both"/>
        <w:rPr>
          <w:sz w:val="24"/>
          <w:szCs w:val="24"/>
        </w:rPr>
      </w:pPr>
      <w:bookmarkStart w:id="2" w:name="_Hlk44253407"/>
      <w:r w:rsidRPr="0053678C">
        <w:rPr>
          <w:sz w:val="24"/>
          <w:szCs w:val="24"/>
        </w:rPr>
        <w:t>Enviar actividades únicamente al siguiente correo y por favor colocar el nombre de la estudiante y el grado al que pertenece:</w:t>
      </w:r>
    </w:p>
    <w:p w:rsidR="00A55B48" w:rsidRPr="0053678C" w:rsidRDefault="00A55B48" w:rsidP="00A55B48">
      <w:pPr>
        <w:spacing w:line="254" w:lineRule="auto"/>
        <w:jc w:val="both"/>
        <w:rPr>
          <w:sz w:val="24"/>
          <w:szCs w:val="24"/>
        </w:rPr>
      </w:pPr>
    </w:p>
    <w:p w:rsidR="00A55B48" w:rsidRPr="0053678C" w:rsidRDefault="00F208ED" w:rsidP="00A55B48">
      <w:pPr>
        <w:spacing w:line="252" w:lineRule="auto"/>
        <w:rPr>
          <w:color w:val="00B0F0"/>
          <w:sz w:val="24"/>
          <w:szCs w:val="24"/>
        </w:rPr>
      </w:pPr>
      <w:hyperlink r:id="rId9" w:history="1">
        <w:r w:rsidR="00A55B48" w:rsidRPr="0053678C">
          <w:rPr>
            <w:rStyle w:val="Hipervnculo"/>
            <w:sz w:val="24"/>
            <w:szCs w:val="24"/>
          </w:rPr>
          <w:t>luzadiela@campus.com.co</w:t>
        </w:r>
      </w:hyperlink>
    </w:p>
    <w:p w:rsidR="00A55B48" w:rsidRDefault="00A55B48" w:rsidP="00A55B48">
      <w:pPr>
        <w:spacing w:line="254" w:lineRule="auto"/>
        <w:rPr>
          <w:sz w:val="24"/>
          <w:szCs w:val="24"/>
        </w:rPr>
      </w:pPr>
      <w:r w:rsidRPr="0053678C">
        <w:rPr>
          <w:sz w:val="24"/>
          <w:szCs w:val="24"/>
        </w:rPr>
        <w:t xml:space="preserve">teléfono Fijo 3628795      </w:t>
      </w:r>
    </w:p>
    <w:p w:rsidR="001A518B" w:rsidRPr="0053678C" w:rsidRDefault="001A518B" w:rsidP="00A55B48">
      <w:pPr>
        <w:spacing w:line="254" w:lineRule="auto"/>
        <w:rPr>
          <w:sz w:val="24"/>
          <w:szCs w:val="24"/>
        </w:rPr>
      </w:pPr>
    </w:p>
    <w:p w:rsidR="00A55B48" w:rsidRPr="0053678C" w:rsidRDefault="00A55B48" w:rsidP="00A55B48">
      <w:pPr>
        <w:spacing w:line="252" w:lineRule="auto"/>
        <w:rPr>
          <w:sz w:val="24"/>
          <w:szCs w:val="24"/>
        </w:rPr>
      </w:pPr>
      <w:r w:rsidRPr="0053678C">
        <w:rPr>
          <w:sz w:val="24"/>
          <w:szCs w:val="24"/>
        </w:rPr>
        <w:t xml:space="preserve"> teléfono celular 311 605 77 21</w:t>
      </w:r>
    </w:p>
    <w:p w:rsidR="00A55B48" w:rsidRPr="0053678C" w:rsidRDefault="00A55B48" w:rsidP="00A55B48">
      <w:pPr>
        <w:spacing w:line="252" w:lineRule="auto"/>
        <w:rPr>
          <w:sz w:val="24"/>
          <w:szCs w:val="24"/>
        </w:rPr>
      </w:pPr>
      <w:r w:rsidRPr="0053678C">
        <w:rPr>
          <w:sz w:val="24"/>
          <w:szCs w:val="24"/>
        </w:rPr>
        <w:t>Feliz semana.</w:t>
      </w:r>
    </w:p>
    <w:bookmarkEnd w:id="2"/>
    <w:p w:rsidR="00A55B48" w:rsidRPr="0053678C" w:rsidRDefault="00A55B48" w:rsidP="00A55B48">
      <w:pPr>
        <w:rPr>
          <w:sz w:val="24"/>
          <w:szCs w:val="24"/>
        </w:rPr>
      </w:pPr>
    </w:p>
    <w:p w:rsidR="00DE50B3" w:rsidRPr="0053678C" w:rsidRDefault="00DE50B3">
      <w:pPr>
        <w:rPr>
          <w:sz w:val="24"/>
          <w:szCs w:val="24"/>
        </w:rPr>
      </w:pPr>
    </w:p>
    <w:sectPr w:rsidR="00DE50B3" w:rsidRPr="0053678C" w:rsidSect="009954BE">
      <w:footerReference w:type="default" r:id="rId10"/>
      <w:headerReference w:type="first" r:id="rId11"/>
      <w:footerReference w:type="first" r:id="rId12"/>
      <w:pgSz w:w="12240" w:h="15840" w:code="1"/>
      <w:pgMar w:top="709" w:right="1183" w:bottom="1418" w:left="993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ED" w:rsidRDefault="00F208ED">
      <w:pPr>
        <w:spacing w:after="0" w:line="240" w:lineRule="auto"/>
      </w:pPr>
      <w:r>
        <w:separator/>
      </w:r>
    </w:p>
  </w:endnote>
  <w:endnote w:type="continuationSeparator" w:id="0">
    <w:p w:rsidR="00F208ED" w:rsidRDefault="00F2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07" w:rsidRDefault="00C3792D" w:rsidP="003D1007">
    <w:pPr>
      <w:jc w:val="center"/>
      <w:rPr>
        <w:lang w:val="es-ES"/>
      </w:rPr>
    </w:pPr>
    <w:r>
      <w:rPr>
        <w:lang w:val="es-ES"/>
      </w:rPr>
      <w:t xml:space="preserve">Página </w:t>
    </w: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 w:rsidR="00853EAC">
      <w:rPr>
        <w:noProof/>
        <w:lang w:val="es-ES"/>
      </w:rPr>
      <w:t>2</w:t>
    </w:r>
    <w:r>
      <w:rPr>
        <w:lang w:val="es-ES"/>
      </w:rPr>
      <w:fldChar w:fldCharType="end"/>
    </w:r>
    <w:r>
      <w:rPr>
        <w:lang w:val="es-ES"/>
      </w:rPr>
      <w:t xml:space="preserve"> de </w:t>
    </w:r>
    <w:r>
      <w:rPr>
        <w:lang w:val="es-ES"/>
      </w:rPr>
      <w:fldChar w:fldCharType="begin"/>
    </w:r>
    <w:r>
      <w:rPr>
        <w:lang w:val="es-ES"/>
      </w:rPr>
      <w:instrText xml:space="preserve"> NUMPAGES  </w:instrText>
    </w:r>
    <w:r>
      <w:rPr>
        <w:lang w:val="es-ES"/>
      </w:rPr>
      <w:fldChar w:fldCharType="separate"/>
    </w:r>
    <w:r w:rsidR="00853EAC">
      <w:rPr>
        <w:noProof/>
        <w:lang w:val="es-ES"/>
      </w:rPr>
      <w:t>2</w:t>
    </w:r>
    <w:r>
      <w:rPr>
        <w:lang w:val="es-ES"/>
      </w:rPr>
      <w:fldChar w:fldCharType="end"/>
    </w:r>
  </w:p>
  <w:p w:rsidR="00AC517B" w:rsidRDefault="00F208ED" w:rsidP="003D10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07" w:rsidRPr="00AC517B" w:rsidRDefault="00F208ED" w:rsidP="003D1007">
    <w:pPr>
      <w:pStyle w:val="Piedepgina"/>
      <w:jc w:val="center"/>
      <w:rPr>
        <w:rFonts w:ascii="Arial" w:hAnsi="Arial" w:cs="Arial"/>
        <w:sz w:val="20"/>
        <w:szCs w:val="20"/>
      </w:rPr>
    </w:pPr>
  </w:p>
  <w:p w:rsidR="003D1007" w:rsidRDefault="00F208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ED" w:rsidRDefault="00F208ED">
      <w:pPr>
        <w:spacing w:after="0" w:line="240" w:lineRule="auto"/>
      </w:pPr>
      <w:r>
        <w:separator/>
      </w:r>
    </w:p>
  </w:footnote>
  <w:footnote w:type="continuationSeparator" w:id="0">
    <w:p w:rsidR="00F208ED" w:rsidRDefault="00F2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DF" w:rsidRDefault="00F20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D9D"/>
    <w:multiLevelType w:val="multilevel"/>
    <w:tmpl w:val="3720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64C42"/>
    <w:multiLevelType w:val="hybridMultilevel"/>
    <w:tmpl w:val="A1A608C2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2D"/>
    <w:rsid w:val="000D6EE9"/>
    <w:rsid w:val="000F01E0"/>
    <w:rsid w:val="00134E1D"/>
    <w:rsid w:val="00186D59"/>
    <w:rsid w:val="001A518B"/>
    <w:rsid w:val="00204BA5"/>
    <w:rsid w:val="003A6F8A"/>
    <w:rsid w:val="003C7C1B"/>
    <w:rsid w:val="003F6623"/>
    <w:rsid w:val="00443979"/>
    <w:rsid w:val="004B29BF"/>
    <w:rsid w:val="0052007A"/>
    <w:rsid w:val="0053678C"/>
    <w:rsid w:val="0054463A"/>
    <w:rsid w:val="005663EB"/>
    <w:rsid w:val="007A63A6"/>
    <w:rsid w:val="00853EAC"/>
    <w:rsid w:val="00871B49"/>
    <w:rsid w:val="009A6F58"/>
    <w:rsid w:val="00A55B48"/>
    <w:rsid w:val="00B248EC"/>
    <w:rsid w:val="00C3792D"/>
    <w:rsid w:val="00C83B82"/>
    <w:rsid w:val="00CB0933"/>
    <w:rsid w:val="00DD4AD6"/>
    <w:rsid w:val="00DE50B3"/>
    <w:rsid w:val="00F04C35"/>
    <w:rsid w:val="00F2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986B2C-A20A-45CD-B8DC-0CF674F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37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792D"/>
  </w:style>
  <w:style w:type="paragraph" w:styleId="Piedepgina">
    <w:name w:val="footer"/>
    <w:basedOn w:val="Normal"/>
    <w:link w:val="PiedepginaCar"/>
    <w:uiPriority w:val="99"/>
    <w:semiHidden/>
    <w:unhideWhenUsed/>
    <w:rsid w:val="00C37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792D"/>
  </w:style>
  <w:style w:type="table" w:styleId="Tablaconcuadrcula">
    <w:name w:val="Table Grid"/>
    <w:basedOn w:val="Tablanormal"/>
    <w:uiPriority w:val="39"/>
    <w:rsid w:val="004B29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5B4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D6E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4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X_7SErUB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uzadiela@campus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2020-07-06T00:57:00Z</dcterms:created>
  <dcterms:modified xsi:type="dcterms:W3CDTF">2020-07-06T00:57:00Z</dcterms:modified>
</cp:coreProperties>
</file>