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  <w:r w:rsidRPr="00D8211E">
        <w:rPr>
          <w:rFonts w:ascii="Tempus Sans ITC" w:hAnsi="Tempus Sans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1FC9A41E" wp14:editId="15A9CFE5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456B52" w:rsidRPr="00D8211E" w:rsidRDefault="00456B52" w:rsidP="00456B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456B52" w:rsidRDefault="008C1357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18 AL 22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005B06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05B06" w:rsidRPr="00D8211E" w:rsidRDefault="00005B0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456B52" w:rsidRPr="00D8211E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25AD2" w:rsidRPr="00DA220C" w:rsidRDefault="00425AD2" w:rsidP="00425AD2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425AD2" w:rsidRDefault="00425AD2" w:rsidP="00425AD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E4381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E4381">
        <w:rPr>
          <w:rFonts w:ascii="Tempus Sans ITC" w:hAnsi="Tempus Sans ITC"/>
          <w:b/>
          <w:sz w:val="28"/>
          <w:szCs w:val="28"/>
          <w:lang w:val="es-MX"/>
        </w:rPr>
        <w:t>e en el cuaderno las actividades correspondientes</w:t>
      </w:r>
    </w:p>
    <w:p w:rsidR="005C708E" w:rsidRDefault="005C708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8C1357">
        <w:rPr>
          <w:rFonts w:ascii="Tempus Sans ITC" w:hAnsi="Tempus Sans ITC"/>
          <w:b/>
          <w:sz w:val="28"/>
          <w:szCs w:val="28"/>
          <w:lang w:val="es-MX"/>
        </w:rPr>
        <w:t>19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B78DB" w:rsidRDefault="007B78DB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05B06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WhatsApp</w:t>
      </w:r>
    </w:p>
    <w:p w:rsidR="00B37451" w:rsidRPr="00005B06" w:rsidRDefault="00B37451" w:rsidP="00005B0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62158" w:rsidRPr="00C62158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B37451">
        <w:rPr>
          <w:rFonts w:ascii="Tempus Sans ITC" w:hAnsi="Tempus Sans ITC"/>
          <w:b/>
          <w:color w:val="FF0000"/>
          <w:sz w:val="28"/>
          <w:szCs w:val="28"/>
          <w:lang w:val="es-MX"/>
        </w:rPr>
        <w:t>EL RESUMEN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30708" w:rsidRPr="00D30708" w:rsidRDefault="00D30708" w:rsidP="00D30708">
      <w:pPr>
        <w:pStyle w:val="Prrafodelista"/>
        <w:numPr>
          <w:ilvl w:val="3"/>
          <w:numId w:val="22"/>
        </w:numPr>
        <w:ind w:left="709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B37451" w:rsidRPr="00B37451" w:rsidRDefault="00B37451" w:rsidP="00B37451">
      <w:pPr>
        <w:pStyle w:val="Prrafodelista"/>
        <w:numPr>
          <w:ilvl w:val="0"/>
          <w:numId w:val="22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Consulta en </w:t>
      </w:r>
      <w:r w:rsidR="008E07FF">
        <w:rPr>
          <w:rFonts w:ascii="Tempus Sans ITC" w:hAnsi="Tempus Sans ITC"/>
          <w:b/>
          <w:sz w:val="28"/>
          <w:szCs w:val="28"/>
          <w:lang w:val="es-MX"/>
        </w:rPr>
        <w:t>tres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páginas</w:t>
      </w:r>
      <w:r w:rsidR="008E07FF">
        <w:rPr>
          <w:rFonts w:ascii="Tempus Sans ITC" w:hAnsi="Tempus Sans ITC"/>
          <w:b/>
          <w:sz w:val="28"/>
          <w:szCs w:val="28"/>
          <w:lang w:val="es-MX"/>
        </w:rPr>
        <w:t xml:space="preserve"> diferentes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el concepto de resumen</w:t>
      </w:r>
    </w:p>
    <w:p w:rsidR="00B37451" w:rsidRPr="008E07FF" w:rsidRDefault="00B37451" w:rsidP="00B37451">
      <w:pPr>
        <w:pStyle w:val="Prrafodelista"/>
        <w:numPr>
          <w:ilvl w:val="0"/>
          <w:numId w:val="22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Completa </w:t>
      </w:r>
      <w:r w:rsidR="008E07FF">
        <w:rPr>
          <w:rFonts w:ascii="Tempus Sans ITC" w:hAnsi="Tempus Sans ITC"/>
          <w:b/>
          <w:sz w:val="28"/>
          <w:szCs w:val="28"/>
          <w:lang w:val="es-MX"/>
        </w:rPr>
        <w:t xml:space="preserve">en tu cuaderno </w:t>
      </w:r>
      <w:r>
        <w:rPr>
          <w:rFonts w:ascii="Tempus Sans ITC" w:hAnsi="Tempus Sans ITC"/>
          <w:b/>
          <w:sz w:val="28"/>
          <w:szCs w:val="28"/>
          <w:lang w:val="es-MX"/>
        </w:rPr>
        <w:t>un cuadro como el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4"/>
        <w:gridCol w:w="3085"/>
        <w:gridCol w:w="3085"/>
      </w:tblGrid>
      <w:tr w:rsidR="008E07FF" w:rsidTr="008E07FF">
        <w:tc>
          <w:tcPr>
            <w:tcW w:w="3084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Página 1:</w:t>
            </w: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 xml:space="preserve">Página 2: </w:t>
            </w: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Página 3:</w:t>
            </w:r>
          </w:p>
        </w:tc>
      </w:tr>
      <w:tr w:rsidR="008E07FF" w:rsidTr="008E07FF">
        <w:tc>
          <w:tcPr>
            <w:tcW w:w="3084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Palabras clave</w:t>
            </w: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Palabras clave</w:t>
            </w: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Palabras clave</w:t>
            </w: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  <w:tr w:rsidR="008E07FF" w:rsidTr="008E07FF">
        <w:tc>
          <w:tcPr>
            <w:tcW w:w="3084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Definición de resumen</w:t>
            </w: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Definición de resumen</w:t>
            </w:r>
          </w:p>
        </w:tc>
        <w:tc>
          <w:tcPr>
            <w:tcW w:w="3085" w:type="dxa"/>
          </w:tcPr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Definición de resumen</w:t>
            </w: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8E07FF" w:rsidRDefault="008E07FF" w:rsidP="008E07FF">
            <w:pP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</w:tbl>
    <w:p w:rsidR="008E07FF" w:rsidRDefault="008E07FF" w:rsidP="008E07FF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Pr="008E07FF" w:rsidRDefault="008E07FF" w:rsidP="008E07FF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Ahora que tienes varias definiciones de resumen, escribe la tuya.</w:t>
      </w:r>
    </w:p>
    <w:p w:rsidR="00652121" w:rsidRPr="008E07FF" w:rsidRDefault="00652121" w:rsidP="008E07F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5DAD7" wp14:editId="36E9588D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F4570F" w:rsidRDefault="0096238D" w:rsidP="00456B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5DAD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F4570F" w:rsidRDefault="0096238D" w:rsidP="00456B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30F6E92C" wp14:editId="0B5C0F8F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28" w:rsidRDefault="0095672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AC57D1">
        <w:rPr>
          <w:rFonts w:ascii="Tempus Sans ITC" w:hAnsi="Tempus Sans ITC"/>
          <w:b/>
          <w:sz w:val="28"/>
          <w:szCs w:val="28"/>
          <w:lang w:val="es-MX"/>
        </w:rPr>
        <w:t xml:space="preserve">20 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>DE MAYO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C708E" w:rsidRPr="005C708E" w:rsidRDefault="007B78DB" w:rsidP="0095672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7B78D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 hoy será orientada a </w:t>
      </w:r>
      <w:r w:rsidR="00956728">
        <w:rPr>
          <w:rFonts w:ascii="Tempus Sans ITC" w:hAnsi="Tempus Sans ITC"/>
          <w:b/>
          <w:sz w:val="28"/>
          <w:szCs w:val="28"/>
          <w:u w:val="single"/>
          <w:lang w:val="es-MX"/>
        </w:rPr>
        <w:t>través de videoconferencia</w:t>
      </w:r>
    </w:p>
    <w:p w:rsidR="0034075C" w:rsidRDefault="0034075C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E07FF">
        <w:rPr>
          <w:rFonts w:ascii="Tempus Sans ITC" w:hAnsi="Tempus Sans ITC"/>
          <w:b/>
          <w:color w:val="FF0000"/>
          <w:sz w:val="28"/>
          <w:szCs w:val="28"/>
          <w:lang w:val="es-MX"/>
        </w:rPr>
        <w:t>EL RESUMEN</w:t>
      </w:r>
    </w:p>
    <w:p w:rsidR="008E07FF" w:rsidRDefault="008E07FF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Default="008E07FF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DESARROLLO: </w:t>
      </w:r>
    </w:p>
    <w:p w:rsidR="00D30708" w:rsidRPr="00D30708" w:rsidRDefault="00D30708" w:rsidP="00D30708">
      <w:pPr>
        <w:pStyle w:val="Prrafodelista"/>
        <w:numPr>
          <w:ilvl w:val="0"/>
          <w:numId w:val="25"/>
        </w:num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D30708" w:rsidRPr="00D30708" w:rsidRDefault="00D30708" w:rsidP="00D30708">
      <w:pPr>
        <w:pStyle w:val="Prrafodelista"/>
        <w:numPr>
          <w:ilvl w:val="0"/>
          <w:numId w:val="25"/>
        </w:num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8E07FF" w:rsidRPr="008E07FF" w:rsidRDefault="008E07FF" w:rsidP="008E07FF">
      <w:pPr>
        <w:pStyle w:val="Prrafodelista"/>
        <w:numPr>
          <w:ilvl w:val="0"/>
          <w:numId w:val="23"/>
        </w:num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la actividad del día de ayer</w:t>
      </w:r>
    </w:p>
    <w:p w:rsidR="008E07FF" w:rsidRPr="008E07FF" w:rsidRDefault="008E07FF" w:rsidP="008E07FF">
      <w:pPr>
        <w:pStyle w:val="Prrafodelista"/>
        <w:numPr>
          <w:ilvl w:val="0"/>
          <w:numId w:val="23"/>
        </w:num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Explicación características y estructura del resumen</w:t>
      </w:r>
    </w:p>
    <w:p w:rsidR="008E07FF" w:rsidRPr="008E07FF" w:rsidRDefault="008E07FF" w:rsidP="008E07FF">
      <w:pPr>
        <w:pStyle w:val="Prrafodelista"/>
        <w:numPr>
          <w:ilvl w:val="0"/>
          <w:numId w:val="23"/>
        </w:num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práctica del resumen</w:t>
      </w:r>
    </w:p>
    <w:p w:rsidR="008E07FF" w:rsidRPr="005C708E" w:rsidRDefault="008E07FF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624C51" w:rsidRPr="00624C51" w:rsidRDefault="00624C5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5C708E" w:rsidRDefault="005C708E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8C1357" w:rsidRPr="00F76520" w:rsidRDefault="008C1357" w:rsidP="005C708E">
      <w:pPr>
        <w:pStyle w:val="Prrafodelista"/>
        <w:ind w:left="709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56B52" w:rsidRPr="00897994" w:rsidRDefault="00456B52" w:rsidP="00456B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67E5" wp14:editId="3DFEAC82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67E5" id="Llamada rectangular 7" o:spid="_x0000_s1027" type="#_x0000_t61" style="position:absolute;margin-left:285.4pt;margin-top:19.3pt;width:150.9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 wp14:anchorId="6E2CDBDA" wp14:editId="49FB3839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Pr="00D7057A" w:rsidRDefault="00456B52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Default="008E07FF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Default="008E07FF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76520" w:rsidRDefault="00F76520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25AD2" w:rsidRPr="00084636" w:rsidRDefault="00425AD2" w:rsidP="0096238D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8C1357">
        <w:rPr>
          <w:rFonts w:ascii="Tempus Sans ITC" w:hAnsi="Tempus Sans ITC"/>
          <w:b/>
          <w:sz w:val="28"/>
          <w:szCs w:val="28"/>
          <w:lang w:val="es-MX"/>
        </w:rPr>
        <w:t>21</w:t>
      </w:r>
      <w:r w:rsidR="00456B52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8C1357" w:rsidRPr="00456B52" w:rsidRDefault="008C1357" w:rsidP="008C135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hoy será orientada por Classroom</w:t>
      </w:r>
    </w:p>
    <w:p w:rsidR="008C1357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E07FF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SEMANA</w:t>
      </w:r>
    </w:p>
    <w:p w:rsidR="008E07FF" w:rsidRDefault="008E07FF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D30708" w:rsidRPr="00D30708" w:rsidRDefault="00D30708" w:rsidP="00D30708">
      <w:pPr>
        <w:pStyle w:val="Prrafodelista"/>
        <w:numPr>
          <w:ilvl w:val="0"/>
          <w:numId w:val="26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E07FF" w:rsidRPr="008E07FF" w:rsidRDefault="008E07FF" w:rsidP="008E07FF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estudiantes deberán ingresar al Classroom para realizar la actividad evaluativa de la semana. </w:t>
      </w:r>
    </w:p>
    <w:p w:rsidR="00456B52" w:rsidRDefault="00456B52" w:rsidP="00456B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AC66D" wp14:editId="165B08B0">
                <wp:simplePos x="0" y="0"/>
                <wp:positionH relativeFrom="column">
                  <wp:posOffset>4230094</wp:posOffset>
                </wp:positionH>
                <wp:positionV relativeFrom="paragraph">
                  <wp:posOffset>94256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96238D" w:rsidRPr="008F6961" w:rsidRDefault="0096238D" w:rsidP="00456B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C66D" id="Llamada rectangular 13" o:spid="_x0000_s1028" type="#_x0000_t61" style="position:absolute;margin-left:333.1pt;margin-top:7.4pt;width:150.9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" adj="-3132,16376" fillcolor="white [3201]" strokecolor="#a5a5a5 [3206]" strokeweight="1pt">
                <v:textbox>
                  <w:txbxContent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96238D" w:rsidRPr="008F6961" w:rsidRDefault="0096238D" w:rsidP="00456B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B52" w:rsidRPr="00F42644" w:rsidRDefault="00456B52" w:rsidP="00F42644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w:drawing>
          <wp:inline distT="0" distB="0" distL="0" distR="0" wp14:anchorId="3A364E4A" wp14:editId="506634D0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52" w:rsidRDefault="00456B52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676E1" w:rsidRDefault="00E676E1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Default="008E07FF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E07FF" w:rsidRDefault="008E07FF" w:rsidP="00721C7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C1357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48634E">
        <w:rPr>
          <w:rFonts w:ascii="Tempus Sans ITC" w:hAnsi="Tempus Sans ITC"/>
          <w:b/>
          <w:sz w:val="28"/>
          <w:szCs w:val="28"/>
          <w:lang w:val="es-MX"/>
        </w:rPr>
        <w:t>22</w:t>
      </w:r>
      <w:r w:rsidR="00971AF5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48634E" w:rsidRDefault="0048634E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C1357" w:rsidRPr="008C1357" w:rsidRDefault="008C1357" w:rsidP="008C135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8C1357">
        <w:rPr>
          <w:rFonts w:ascii="Tempus Sans ITC" w:hAnsi="Tempus Sans ITC"/>
          <w:b/>
          <w:sz w:val="28"/>
          <w:szCs w:val="28"/>
          <w:u w:val="single"/>
          <w:lang w:val="es-MX"/>
        </w:rPr>
        <w:t>COMPENSATORIO CON MOTIVO DEL DÍA DEL EDUCADOR</w:t>
      </w: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Pr="00456B52" w:rsidRDefault="00456B52" w:rsidP="004763B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552A" wp14:editId="71420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38D" w:rsidRPr="00B954EC" w:rsidRDefault="0096238D" w:rsidP="00456B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552A" id="Llamada rectangular 12" o:spid="_x0000_s1029" type="#_x0000_t61" style="position:absolute;left:0;text-align:left;margin-left:0;margin-top:0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96238D" w:rsidRPr="00B954EC" w:rsidRDefault="0096238D" w:rsidP="00456B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D527A5C" wp14:editId="302CDBC9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1D"/>
    <w:multiLevelType w:val="hybridMultilevel"/>
    <w:tmpl w:val="E57A27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A9E"/>
    <w:multiLevelType w:val="hybridMultilevel"/>
    <w:tmpl w:val="A01E3B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520B2"/>
    <w:multiLevelType w:val="hybridMultilevel"/>
    <w:tmpl w:val="F566FB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E0F10"/>
    <w:multiLevelType w:val="hybridMultilevel"/>
    <w:tmpl w:val="32E858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F1A8E"/>
    <w:multiLevelType w:val="hybridMultilevel"/>
    <w:tmpl w:val="C0D668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20"/>
  </w:num>
  <w:num w:numId="6">
    <w:abstractNumId w:val="23"/>
  </w:num>
  <w:num w:numId="7">
    <w:abstractNumId w:val="22"/>
  </w:num>
  <w:num w:numId="8">
    <w:abstractNumId w:val="14"/>
  </w:num>
  <w:num w:numId="9">
    <w:abstractNumId w:val="18"/>
  </w:num>
  <w:num w:numId="10">
    <w:abstractNumId w:val="4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24"/>
  </w:num>
  <w:num w:numId="17">
    <w:abstractNumId w:val="10"/>
  </w:num>
  <w:num w:numId="18">
    <w:abstractNumId w:val="19"/>
  </w:num>
  <w:num w:numId="19">
    <w:abstractNumId w:val="25"/>
  </w:num>
  <w:num w:numId="20">
    <w:abstractNumId w:val="3"/>
  </w:num>
  <w:num w:numId="21">
    <w:abstractNumId w:val="7"/>
  </w:num>
  <w:num w:numId="22">
    <w:abstractNumId w:val="16"/>
  </w:num>
  <w:num w:numId="23">
    <w:abstractNumId w:val="21"/>
  </w:num>
  <w:num w:numId="24">
    <w:abstractNumId w:val="2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5B06"/>
    <w:rsid w:val="00071958"/>
    <w:rsid w:val="00074FE7"/>
    <w:rsid w:val="00084636"/>
    <w:rsid w:val="000D0B65"/>
    <w:rsid w:val="000F570B"/>
    <w:rsid w:val="00117E5E"/>
    <w:rsid w:val="00122FF3"/>
    <w:rsid w:val="00150712"/>
    <w:rsid w:val="00150EF7"/>
    <w:rsid w:val="001B17B3"/>
    <w:rsid w:val="001B1CC7"/>
    <w:rsid w:val="00253256"/>
    <w:rsid w:val="002603C6"/>
    <w:rsid w:val="002611EE"/>
    <w:rsid w:val="00281069"/>
    <w:rsid w:val="0034075C"/>
    <w:rsid w:val="003A746F"/>
    <w:rsid w:val="003C7135"/>
    <w:rsid w:val="00425AD2"/>
    <w:rsid w:val="00456B52"/>
    <w:rsid w:val="004763BC"/>
    <w:rsid w:val="0048634E"/>
    <w:rsid w:val="0055124D"/>
    <w:rsid w:val="005C708E"/>
    <w:rsid w:val="006062C4"/>
    <w:rsid w:val="00624C51"/>
    <w:rsid w:val="00652121"/>
    <w:rsid w:val="006E029B"/>
    <w:rsid w:val="006E0D51"/>
    <w:rsid w:val="006E2A5A"/>
    <w:rsid w:val="00721C78"/>
    <w:rsid w:val="00727B63"/>
    <w:rsid w:val="00770B99"/>
    <w:rsid w:val="007A2997"/>
    <w:rsid w:val="007B78DB"/>
    <w:rsid w:val="007E4381"/>
    <w:rsid w:val="007E756E"/>
    <w:rsid w:val="00883AED"/>
    <w:rsid w:val="008B42AB"/>
    <w:rsid w:val="008C1357"/>
    <w:rsid w:val="008E07FF"/>
    <w:rsid w:val="00902CE7"/>
    <w:rsid w:val="009106FE"/>
    <w:rsid w:val="00956728"/>
    <w:rsid w:val="0096238D"/>
    <w:rsid w:val="00971AF5"/>
    <w:rsid w:val="009A05C4"/>
    <w:rsid w:val="009B5A53"/>
    <w:rsid w:val="009D12D9"/>
    <w:rsid w:val="009E051C"/>
    <w:rsid w:val="00AA2A14"/>
    <w:rsid w:val="00AC57D1"/>
    <w:rsid w:val="00B37451"/>
    <w:rsid w:val="00C62158"/>
    <w:rsid w:val="00C949C4"/>
    <w:rsid w:val="00CA280F"/>
    <w:rsid w:val="00CB3197"/>
    <w:rsid w:val="00CB362A"/>
    <w:rsid w:val="00CD385C"/>
    <w:rsid w:val="00D03679"/>
    <w:rsid w:val="00D06382"/>
    <w:rsid w:val="00D13AA8"/>
    <w:rsid w:val="00D30708"/>
    <w:rsid w:val="00D7057A"/>
    <w:rsid w:val="00D8211E"/>
    <w:rsid w:val="00D9050D"/>
    <w:rsid w:val="00D93335"/>
    <w:rsid w:val="00DC3353"/>
    <w:rsid w:val="00DD1CB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2020-05-17T21:21:00Z</dcterms:created>
  <dcterms:modified xsi:type="dcterms:W3CDTF">2020-05-17T21:21:00Z</dcterms:modified>
</cp:coreProperties>
</file>