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  <w:r w:rsidRPr="00D8211E">
        <w:rPr>
          <w:rFonts w:ascii="Tempus Sans ITC" w:hAnsi="Tempus Sans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1FC9A41E" wp14:editId="15A9CFE5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60120" cy="9601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6B1B88" w:rsidRDefault="006B1B88" w:rsidP="006B1B8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26 AL 29 DE MAYO DE 2020</w:t>
      </w:r>
    </w:p>
    <w:p w:rsidR="00005B06" w:rsidRDefault="00005B0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05B06" w:rsidRPr="00DB3F66" w:rsidRDefault="00005B06" w:rsidP="00D8211E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</w:p>
    <w:p w:rsidR="00456B52" w:rsidRPr="00DB3F66" w:rsidRDefault="00456B52" w:rsidP="00456B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456B52" w:rsidRPr="00D8211E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25AD2" w:rsidRPr="00DA220C" w:rsidRDefault="00425AD2" w:rsidP="00425AD2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425AD2" w:rsidRDefault="00425AD2" w:rsidP="00425AD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E4381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</w:t>
      </w:r>
      <w:r w:rsidR="007E4381">
        <w:rPr>
          <w:rFonts w:ascii="Tempus Sans ITC" w:hAnsi="Tempus Sans ITC"/>
          <w:b/>
          <w:sz w:val="28"/>
          <w:szCs w:val="28"/>
          <w:lang w:val="es-MX"/>
        </w:rPr>
        <w:t>e en el cuaderno las actividades correspondientes</w:t>
      </w:r>
    </w:p>
    <w:p w:rsidR="005C708E" w:rsidRDefault="005C708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7F1693">
        <w:rPr>
          <w:rFonts w:ascii="Tempus Sans ITC" w:hAnsi="Tempus Sans ITC"/>
          <w:b/>
          <w:sz w:val="28"/>
          <w:szCs w:val="28"/>
          <w:lang w:val="es-MX"/>
        </w:rPr>
        <w:t>26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B78DB" w:rsidRPr="00005B06" w:rsidRDefault="007B78DB" w:rsidP="00005B0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005B06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por WhatsApp</w:t>
      </w:r>
    </w:p>
    <w:p w:rsidR="00C62158" w:rsidRPr="00DB3F66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LOS REGIONALISMOS Y LAS PALABRAS POPULARES</w:t>
      </w:r>
    </w:p>
    <w:p w:rsidR="00727B63" w:rsidRPr="00DB3F66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7B78DB" w:rsidRDefault="007B78DB" w:rsidP="007B78DB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DB3F66" w:rsidRDefault="00DB3F66" w:rsidP="007B78DB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iniciar con el tema</w:t>
      </w:r>
      <w:r w:rsidR="00B21E3B">
        <w:rPr>
          <w:rFonts w:ascii="Tempus Sans ITC" w:hAnsi="Tempus Sans ITC"/>
          <w:b/>
          <w:sz w:val="28"/>
          <w:szCs w:val="28"/>
          <w:lang w:val="es-MX"/>
        </w:rPr>
        <w:t>, completa el siguiente cuadro…</w:t>
      </w:r>
    </w:p>
    <w:p w:rsidR="00B21E3B" w:rsidRDefault="00B21E3B" w:rsidP="00B21E3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814"/>
        <w:gridCol w:w="2904"/>
        <w:gridCol w:w="2816"/>
      </w:tblGrid>
      <w:tr w:rsidR="00B21E3B" w:rsidTr="00B21E3B">
        <w:tc>
          <w:tcPr>
            <w:tcW w:w="3084" w:type="dxa"/>
          </w:tcPr>
          <w:p w:rsidR="00B21E3B" w:rsidRDefault="00B21E3B" w:rsidP="00B21E3B">
            <w:pPr>
              <w:pStyle w:val="Prrafodelista"/>
              <w:ind w:left="0"/>
              <w:jc w:val="center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 xml:space="preserve">Dialecto </w:t>
            </w:r>
          </w:p>
        </w:tc>
        <w:tc>
          <w:tcPr>
            <w:tcW w:w="3085" w:type="dxa"/>
          </w:tcPr>
          <w:p w:rsidR="00B21E3B" w:rsidRDefault="00B21E3B" w:rsidP="00B21E3B">
            <w:pPr>
              <w:pStyle w:val="Prrafodelista"/>
              <w:ind w:left="0"/>
              <w:jc w:val="center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Regionalismos</w:t>
            </w:r>
          </w:p>
        </w:tc>
        <w:tc>
          <w:tcPr>
            <w:tcW w:w="3085" w:type="dxa"/>
          </w:tcPr>
          <w:p w:rsidR="00B21E3B" w:rsidRDefault="00B21E3B" w:rsidP="00B21E3B">
            <w:pPr>
              <w:pStyle w:val="Prrafodelista"/>
              <w:ind w:left="0"/>
              <w:jc w:val="center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Palabras populares</w:t>
            </w:r>
          </w:p>
        </w:tc>
      </w:tr>
      <w:tr w:rsidR="00B21E3B" w:rsidTr="00B21E3B">
        <w:tc>
          <w:tcPr>
            <w:tcW w:w="3084" w:type="dxa"/>
          </w:tcPr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3085" w:type="dxa"/>
          </w:tcPr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3085" w:type="dxa"/>
          </w:tcPr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</w:tr>
      <w:tr w:rsidR="00B21E3B" w:rsidTr="00B21E3B">
        <w:tc>
          <w:tcPr>
            <w:tcW w:w="3084" w:type="dxa"/>
          </w:tcPr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 xml:space="preserve">Ejemplos: </w:t>
            </w:r>
          </w:p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</w:p>
        </w:tc>
        <w:tc>
          <w:tcPr>
            <w:tcW w:w="3085" w:type="dxa"/>
          </w:tcPr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>Ejemplos:</w:t>
            </w:r>
          </w:p>
        </w:tc>
        <w:tc>
          <w:tcPr>
            <w:tcW w:w="3085" w:type="dxa"/>
          </w:tcPr>
          <w:p w:rsidR="00B21E3B" w:rsidRDefault="00B21E3B" w:rsidP="00B21E3B">
            <w:pPr>
              <w:pStyle w:val="Prrafodelista"/>
              <w:ind w:left="0"/>
              <w:rPr>
                <w:rFonts w:ascii="Tempus Sans ITC" w:hAnsi="Tempus Sans ITC"/>
                <w:b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sz w:val="28"/>
                <w:szCs w:val="28"/>
                <w:lang w:val="es-MX"/>
              </w:rPr>
              <w:t xml:space="preserve">Ejemplos: </w:t>
            </w:r>
          </w:p>
        </w:tc>
      </w:tr>
    </w:tbl>
    <w:p w:rsidR="00B21E3B" w:rsidRDefault="00B21E3B" w:rsidP="00B21E3B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B21E3B" w:rsidRPr="00B21E3B" w:rsidRDefault="00B21E3B" w:rsidP="00B21E3B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 las páginas 274 y 275 y señala las ideas más importantes del texto.</w:t>
      </w:r>
    </w:p>
    <w:p w:rsidR="00652121" w:rsidRPr="00B21E3B" w:rsidRDefault="00DB3F66" w:rsidP="00B21E3B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05943" wp14:editId="2A8D24F3">
                <wp:simplePos x="0" y="0"/>
                <wp:positionH relativeFrom="column">
                  <wp:posOffset>3916045</wp:posOffset>
                </wp:positionH>
                <wp:positionV relativeFrom="paragraph">
                  <wp:posOffset>144145</wp:posOffset>
                </wp:positionV>
                <wp:extent cx="2122170" cy="826770"/>
                <wp:effectExtent l="32385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3423"/>
                            <a:gd name="adj2" fmla="val 4108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F4570F" w:rsidRDefault="0096238D" w:rsidP="00456B52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0594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08.35pt;margin-top:11.35pt;width:167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" adj="-2899,19675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F4570F" w:rsidRDefault="0096238D" w:rsidP="00456B52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</w:p>
    <w:p w:rsidR="00456B52" w:rsidRDefault="007F1693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</w:t>
      </w:r>
    </w:p>
    <w:p w:rsidR="00956728" w:rsidRDefault="00DB3F66" w:rsidP="00B21E3B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0552F969" wp14:editId="5B36E78B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7F1693">
        <w:rPr>
          <w:rFonts w:ascii="Tempus Sans ITC" w:hAnsi="Tempus Sans ITC"/>
          <w:b/>
          <w:sz w:val="28"/>
          <w:szCs w:val="28"/>
          <w:lang w:val="es-MX"/>
        </w:rPr>
        <w:t>27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C708E" w:rsidRPr="005C708E" w:rsidRDefault="007B78DB" w:rsidP="0095672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7B78DB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 hoy será orientada a </w:t>
      </w:r>
      <w:r w:rsidR="00956728">
        <w:rPr>
          <w:rFonts w:ascii="Tempus Sans ITC" w:hAnsi="Tempus Sans ITC"/>
          <w:b/>
          <w:sz w:val="28"/>
          <w:szCs w:val="28"/>
          <w:u w:val="single"/>
          <w:lang w:val="es-MX"/>
        </w:rPr>
        <w:t>través de videoconferencia</w:t>
      </w:r>
    </w:p>
    <w:p w:rsidR="0034075C" w:rsidRPr="00DB3F66" w:rsidRDefault="0034075C" w:rsidP="00624C51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B21E3B">
        <w:rPr>
          <w:rFonts w:ascii="Tempus Sans ITC" w:hAnsi="Tempus Sans ITC"/>
          <w:b/>
          <w:color w:val="92D050"/>
          <w:sz w:val="28"/>
          <w:szCs w:val="28"/>
          <w:lang w:val="es-MX"/>
        </w:rPr>
        <w:t>LOS REGIONALISMOS Y LAS PALABRAS POPULARES</w:t>
      </w:r>
    </w:p>
    <w:p w:rsidR="00624C51" w:rsidRPr="00DB3F66" w:rsidRDefault="00624C51" w:rsidP="00624C51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</w:p>
    <w:p w:rsidR="0034075C" w:rsidRPr="00DB3F66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F76520" w:rsidRDefault="00F76520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5C708E" w:rsidRDefault="00956728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la video</w:t>
      </w:r>
      <w:r w:rsidR="005C708E">
        <w:rPr>
          <w:rFonts w:ascii="Tempus Sans ITC" w:hAnsi="Tempus Sans ITC"/>
          <w:b/>
          <w:sz w:val="28"/>
          <w:szCs w:val="28"/>
          <w:lang w:val="es-MX"/>
        </w:rPr>
        <w:t>conferencia</w:t>
      </w:r>
    </w:p>
    <w:p w:rsidR="00B21E3B" w:rsidRDefault="00B21E3B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la lectura de la clase anterior. Socialización del cuadro.</w:t>
      </w:r>
    </w:p>
    <w:p w:rsidR="00DB2DF5" w:rsidRDefault="00DB2DF5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los puntos 2, 3 y 4 de la página 276</w:t>
      </w:r>
    </w:p>
    <w:p w:rsidR="00B21E3B" w:rsidRDefault="00A21A1D" w:rsidP="00F76520">
      <w:pPr>
        <w:pStyle w:val="Prrafodelista"/>
        <w:numPr>
          <w:ilvl w:val="0"/>
          <w:numId w:val="18"/>
        </w:numPr>
        <w:ind w:left="709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Explicación y aclaración de dudas.</w:t>
      </w:r>
    </w:p>
    <w:p w:rsidR="005C708E" w:rsidRPr="00F76520" w:rsidRDefault="005C708E" w:rsidP="005C708E">
      <w:pPr>
        <w:pStyle w:val="Prrafodelista"/>
        <w:ind w:left="709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Pr="00897994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067E5" wp14:editId="3DFEAC82">
                <wp:simplePos x="0" y="0"/>
                <wp:positionH relativeFrom="column">
                  <wp:posOffset>3816985</wp:posOffset>
                </wp:positionH>
                <wp:positionV relativeFrom="paragraph">
                  <wp:posOffset>315595</wp:posOffset>
                </wp:positionV>
                <wp:extent cx="1915795" cy="723265"/>
                <wp:effectExtent l="2667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2511"/>
                            <a:gd name="adj2" fmla="val 3950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67E5" id="Llamada rectangular 7" o:spid="_x0000_s1027" type="#_x0000_t61" style="position:absolute;margin-left:300.55pt;margin-top:24.85pt;width:150.85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" adj="-2702,19334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</w:p>
    <w:p w:rsidR="00456B52" w:rsidRPr="00D7057A" w:rsidRDefault="00456B52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DB3F66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2CEB7552" wp14:editId="60009F62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25AD2" w:rsidRDefault="00425AD2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25AD2" w:rsidRPr="00084636" w:rsidRDefault="00425AD2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7F1693">
        <w:rPr>
          <w:rFonts w:ascii="Tempus Sans ITC" w:hAnsi="Tempus Sans ITC"/>
          <w:b/>
          <w:sz w:val="28"/>
          <w:szCs w:val="28"/>
          <w:lang w:val="es-MX"/>
        </w:rPr>
        <w:t xml:space="preserve"> 28 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>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971AF5" w:rsidRDefault="00971AF5" w:rsidP="00971AF5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7B78DB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</w:t>
      </w:r>
      <w:r w:rsidR="006E2A5A">
        <w:rPr>
          <w:rFonts w:ascii="Tempus Sans ITC" w:hAnsi="Tempus Sans ITC"/>
          <w:b/>
          <w:sz w:val="28"/>
          <w:szCs w:val="28"/>
          <w:u w:val="single"/>
          <w:lang w:val="es-MX"/>
        </w:rPr>
        <w:t>erá orientada a través de video</w:t>
      </w:r>
      <w:r w:rsidRPr="007B78DB">
        <w:rPr>
          <w:rFonts w:ascii="Tempus Sans ITC" w:hAnsi="Tempus Sans ITC"/>
          <w:b/>
          <w:sz w:val="28"/>
          <w:szCs w:val="28"/>
          <w:u w:val="single"/>
          <w:lang w:val="es-MX"/>
        </w:rPr>
        <w:t>conferencia</w:t>
      </w:r>
      <w:r w:rsidR="006E2A5A">
        <w:rPr>
          <w:rFonts w:ascii="Tempus Sans ITC" w:hAnsi="Tempus Sans ITC"/>
          <w:b/>
          <w:sz w:val="28"/>
          <w:szCs w:val="28"/>
          <w:u w:val="single"/>
          <w:lang w:val="es-MX"/>
        </w:rPr>
        <w:t>.</w:t>
      </w:r>
    </w:p>
    <w:p w:rsidR="00084636" w:rsidRPr="00DB3F66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DB2DF5">
        <w:rPr>
          <w:rFonts w:ascii="Tempus Sans ITC" w:hAnsi="Tempus Sans ITC"/>
          <w:b/>
          <w:color w:val="92D050"/>
          <w:sz w:val="28"/>
          <w:szCs w:val="28"/>
          <w:lang w:val="es-MX"/>
        </w:rPr>
        <w:t>LAS VARIACIONES DE LA LENGUA</w:t>
      </w:r>
    </w:p>
    <w:p w:rsidR="00883AED" w:rsidRPr="00DB3F66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F76520" w:rsidRDefault="00F76520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42644" w:rsidRDefault="00F42644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 conferencia</w:t>
      </w:r>
    </w:p>
    <w:p w:rsidR="00DB2DF5" w:rsidRDefault="00DB2DF5" w:rsidP="00005B06">
      <w:pPr>
        <w:pStyle w:val="Prrafodelista"/>
        <w:numPr>
          <w:ilvl w:val="0"/>
          <w:numId w:val="16"/>
        </w:numPr>
        <w:ind w:left="993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Conceptualización del tema y actividad práctica.</w:t>
      </w:r>
    </w:p>
    <w:p w:rsidR="00DB2DF5" w:rsidRDefault="00DB2DF5" w:rsidP="00DB2DF5">
      <w:pPr>
        <w:pStyle w:val="Prrafodelista"/>
        <w:ind w:left="993"/>
        <w:rPr>
          <w:rFonts w:ascii="Tempus Sans ITC" w:hAnsi="Tempus Sans ITC"/>
          <w:b/>
          <w:sz w:val="28"/>
          <w:szCs w:val="28"/>
          <w:lang w:val="es-MX"/>
        </w:rPr>
      </w:pPr>
    </w:p>
    <w:p w:rsidR="009106FE" w:rsidRPr="007F1693" w:rsidRDefault="009106FE" w:rsidP="007F1693">
      <w:pPr>
        <w:ind w:left="633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AC66D" wp14:editId="165B08B0">
                <wp:simplePos x="0" y="0"/>
                <wp:positionH relativeFrom="column">
                  <wp:posOffset>3877945</wp:posOffset>
                </wp:positionH>
                <wp:positionV relativeFrom="paragraph">
                  <wp:posOffset>71755</wp:posOffset>
                </wp:positionV>
                <wp:extent cx="1915795" cy="723265"/>
                <wp:effectExtent l="28575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3704"/>
                            <a:gd name="adj2" fmla="val 3213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C66D" id="Llamada rectangular 13" o:spid="_x0000_s1028" type="#_x0000_t61" style="position:absolute;margin-left:305.35pt;margin-top:5.65pt;width:150.8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" adj="-2960,17741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B52" w:rsidRPr="00F42644" w:rsidRDefault="00DB3F66" w:rsidP="00F42644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0CA34C8E" wp14:editId="6FBC994F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52" w:rsidRDefault="00456B52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DB2DF5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7F1693">
        <w:rPr>
          <w:rFonts w:ascii="Tempus Sans ITC" w:hAnsi="Tempus Sans ITC"/>
          <w:b/>
          <w:sz w:val="28"/>
          <w:szCs w:val="28"/>
          <w:lang w:val="es-MX"/>
        </w:rPr>
        <w:t>29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(4ta hora: 10:30-11:30 a.m.)</w:t>
      </w:r>
    </w:p>
    <w:p w:rsidR="00456B52" w:rsidRDefault="00456B52" w:rsidP="00456B5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456B52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por Classroom</w:t>
      </w:r>
    </w:p>
    <w:p w:rsidR="00DB2DF5" w:rsidRPr="00456B52" w:rsidRDefault="00DB2DF5" w:rsidP="00456B52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456B52" w:rsidRPr="00DB3F66" w:rsidRDefault="00456B52" w:rsidP="00456B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E676E1"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PRÁCTICA DEL TEMA</w:t>
      </w:r>
    </w:p>
    <w:p w:rsidR="00456B52" w:rsidRPr="00DB3F66" w:rsidRDefault="00456B52" w:rsidP="00456B52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DB3F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DESARROLLO: </w:t>
      </w:r>
    </w:p>
    <w:p w:rsidR="00F42644" w:rsidRDefault="00456B52" w:rsidP="00DB2DF5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DB2DF5" w:rsidRDefault="00DB2DF5" w:rsidP="00DB2DF5">
      <w:pPr>
        <w:pStyle w:val="Prrafodelista"/>
        <w:numPr>
          <w:ilvl w:val="0"/>
          <w:numId w:val="1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Publicación de la actividad práctica de la semana en Classroom</w:t>
      </w:r>
    </w:p>
    <w:p w:rsidR="00DB2DF5" w:rsidRPr="00DB2DF5" w:rsidRDefault="00DB2DF5" w:rsidP="00DB2DF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B3F66" w:rsidRPr="00073286" w:rsidRDefault="00DB3F66" w:rsidP="00DB3F66">
      <w:pPr>
        <w:pStyle w:val="Prrafodelista"/>
        <w:numPr>
          <w:ilvl w:val="0"/>
          <w:numId w:val="11"/>
        </w:numPr>
        <w:rPr>
          <w:rFonts w:ascii="Tempus Sans ITC" w:hAnsi="Tempus Sans ITC"/>
          <w:b/>
          <w:sz w:val="28"/>
          <w:szCs w:val="28"/>
          <w:highlight w:val="green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highlight w:val="green"/>
          <w:lang w:val="es-MX"/>
        </w:rPr>
        <w:t xml:space="preserve">Recomendación de la semana: </w:t>
      </w:r>
    </w:p>
    <w:p w:rsidR="00DB3F66" w:rsidRPr="00012B07" w:rsidRDefault="00DB3F66" w:rsidP="00DB3F6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lang w:val="es-MX"/>
        </w:rPr>
        <w:t>Mi video recomendado para ti y toda tu familia, seguro se divertirán mucho…</w:t>
      </w:r>
    </w:p>
    <w:p w:rsidR="00DB3F66" w:rsidRDefault="002C022C" w:rsidP="00DB3F66">
      <w:pPr>
        <w:pStyle w:val="Prrafodelista"/>
        <w:rPr>
          <w:rStyle w:val="Hipervnculo"/>
        </w:rPr>
      </w:pPr>
      <w:hyperlink r:id="rId9" w:history="1">
        <w:r w:rsidR="00DB3F66">
          <w:rPr>
            <w:rStyle w:val="Hipervnculo"/>
          </w:rPr>
          <w:t>https://www.youtube.com/watch?v=E6ZS14Aaatk&amp;t=623s</w:t>
        </w:r>
      </w:hyperlink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Pr="00456B52" w:rsidRDefault="00DB3F66" w:rsidP="004763BC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A552A" wp14:editId="714208A4">
                <wp:simplePos x="0" y="0"/>
                <wp:positionH relativeFrom="column">
                  <wp:posOffset>-167640</wp:posOffset>
                </wp:positionH>
                <wp:positionV relativeFrom="paragraph">
                  <wp:posOffset>251460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B954EC" w:rsidRDefault="0096238D" w:rsidP="00456B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552A" id="Llamada rectangular 12" o:spid="_x0000_s1029" type="#_x0000_t61" style="position:absolute;left:0;text-align:left;margin-left:-13.2pt;margin-top:19.8pt;width:167.1pt;height: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" adj="25453,18614" fillcolor="white [3201]" strokecolor="#a5a5a5 [3206]" strokeweight="1pt">
                <v:textbox>
                  <w:txbxContent>
                    <w:p w:rsidR="0096238D" w:rsidRPr="00B954EC" w:rsidRDefault="0096238D" w:rsidP="00456B52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6B52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B3F66" w:rsidP="00DB3F66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0AC101D" wp14:editId="53F2F63C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7"/>
  </w:num>
  <w:num w:numId="6">
    <w:abstractNumId w:val="19"/>
  </w:num>
  <w:num w:numId="7">
    <w:abstractNumId w:val="18"/>
  </w:num>
  <w:num w:numId="8">
    <w:abstractNumId w:val="12"/>
  </w:num>
  <w:num w:numId="9">
    <w:abstractNumId w:val="15"/>
  </w:num>
  <w:num w:numId="10">
    <w:abstractNumId w:val="2"/>
  </w:num>
  <w:num w:numId="11">
    <w:abstractNumId w:val="13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  <w:num w:numId="16">
    <w:abstractNumId w:val="20"/>
  </w:num>
  <w:num w:numId="17">
    <w:abstractNumId w:val="8"/>
  </w:num>
  <w:num w:numId="18">
    <w:abstractNumId w:val="16"/>
  </w:num>
  <w:num w:numId="19">
    <w:abstractNumId w:val="21"/>
  </w:num>
  <w:num w:numId="20">
    <w:abstractNumId w:val="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5B06"/>
    <w:rsid w:val="00071958"/>
    <w:rsid w:val="00074FE7"/>
    <w:rsid w:val="00084636"/>
    <w:rsid w:val="000D0B65"/>
    <w:rsid w:val="000F570B"/>
    <w:rsid w:val="00117E5E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2C022C"/>
    <w:rsid w:val="0034075C"/>
    <w:rsid w:val="003A746F"/>
    <w:rsid w:val="003C7135"/>
    <w:rsid w:val="00425AD2"/>
    <w:rsid w:val="00456B52"/>
    <w:rsid w:val="004763BC"/>
    <w:rsid w:val="0055124D"/>
    <w:rsid w:val="005C708E"/>
    <w:rsid w:val="006062C4"/>
    <w:rsid w:val="00624C51"/>
    <w:rsid w:val="00652121"/>
    <w:rsid w:val="006B1B88"/>
    <w:rsid w:val="006E029B"/>
    <w:rsid w:val="006E0D51"/>
    <w:rsid w:val="006E2A5A"/>
    <w:rsid w:val="00721C78"/>
    <w:rsid w:val="00727B63"/>
    <w:rsid w:val="00770B99"/>
    <w:rsid w:val="007A2997"/>
    <w:rsid w:val="007B78DB"/>
    <w:rsid w:val="007E4381"/>
    <w:rsid w:val="007E756E"/>
    <w:rsid w:val="007F1693"/>
    <w:rsid w:val="00883AED"/>
    <w:rsid w:val="00902CE7"/>
    <w:rsid w:val="009106FE"/>
    <w:rsid w:val="00956728"/>
    <w:rsid w:val="0096238D"/>
    <w:rsid w:val="00971AF5"/>
    <w:rsid w:val="009A05C4"/>
    <w:rsid w:val="009B5A53"/>
    <w:rsid w:val="009D12D9"/>
    <w:rsid w:val="009E051C"/>
    <w:rsid w:val="00A21A1D"/>
    <w:rsid w:val="00AA2A14"/>
    <w:rsid w:val="00B21E3B"/>
    <w:rsid w:val="00C62158"/>
    <w:rsid w:val="00C949C4"/>
    <w:rsid w:val="00CA280F"/>
    <w:rsid w:val="00CB3197"/>
    <w:rsid w:val="00CB362A"/>
    <w:rsid w:val="00CD385C"/>
    <w:rsid w:val="00D03679"/>
    <w:rsid w:val="00D06382"/>
    <w:rsid w:val="00D13AA8"/>
    <w:rsid w:val="00D7057A"/>
    <w:rsid w:val="00D8211E"/>
    <w:rsid w:val="00D9050D"/>
    <w:rsid w:val="00D93335"/>
    <w:rsid w:val="00DB2DF5"/>
    <w:rsid w:val="00DB3F66"/>
    <w:rsid w:val="00DC3353"/>
    <w:rsid w:val="00DD1CB3"/>
    <w:rsid w:val="00E30B53"/>
    <w:rsid w:val="00E676E1"/>
    <w:rsid w:val="00EB5F5D"/>
    <w:rsid w:val="00F21993"/>
    <w:rsid w:val="00F42644"/>
    <w:rsid w:val="00F4570F"/>
    <w:rsid w:val="00F76520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6ZS14Aaatk&amp;t=62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2020-05-24T15:42:00Z</dcterms:created>
  <dcterms:modified xsi:type="dcterms:W3CDTF">2020-05-24T15:42:00Z</dcterms:modified>
</cp:coreProperties>
</file>