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ombreadomedio1-nfasis1"/>
        <w:tblpPr w:leftFromText="141" w:rightFromText="141" w:horzAnchor="margin" w:tblpY="1110"/>
        <w:tblW w:w="9629" w:type="dxa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D2257" w14:paraId="484DF8FB" w14:textId="77777777" w:rsidTr="000D2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C1432FF" w14:textId="77777777" w:rsidR="000D2257" w:rsidRDefault="000D2257" w:rsidP="00F2336B">
            <w:pPr>
              <w:jc w:val="center"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27C6ABF5" w14:textId="0542BB32" w:rsidR="000D2257" w:rsidRPr="00F2336B" w:rsidRDefault="000D2257" w:rsidP="00F2336B">
            <w:pPr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 xml:space="preserve">Religión </w:t>
            </w:r>
          </w:p>
          <w:p w14:paraId="4F857449" w14:textId="77777777" w:rsidR="000D2257" w:rsidRPr="00F2336B" w:rsidRDefault="000D2257" w:rsidP="00F2336B">
            <w:pPr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6096A21F" w14:textId="1EEAD0B7" w:rsidR="000D2257" w:rsidRPr="007231FE" w:rsidRDefault="000D2257" w:rsidP="00F2336B">
            <w:pPr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257A98EE" w14:textId="77777777" w:rsidR="000D2257" w:rsidRDefault="000D2257" w:rsidP="00723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DD670B5" w14:textId="5DF54590" w:rsidR="000D2257" w:rsidRPr="007231FE" w:rsidRDefault="000D2257" w:rsidP="00723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F2336B">
              <w:rPr>
                <w:rFonts w:ascii="Comic Sans MS" w:hAnsi="Comic Sans MS"/>
                <w:sz w:val="24"/>
                <w:szCs w:val="24"/>
              </w:rPr>
              <w:t>Ética</w:t>
            </w:r>
          </w:p>
        </w:tc>
        <w:tc>
          <w:tcPr>
            <w:tcW w:w="3210" w:type="dxa"/>
          </w:tcPr>
          <w:p w14:paraId="029977E3" w14:textId="77777777" w:rsidR="000D2257" w:rsidRDefault="000D2257" w:rsidP="00723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6AE8360" w14:textId="6B49A059" w:rsidR="000D2257" w:rsidRPr="007231FE" w:rsidRDefault="000D2257" w:rsidP="00723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Urbanidad</w:t>
            </w:r>
          </w:p>
        </w:tc>
      </w:tr>
      <w:tr w:rsidR="000D2257" w14:paraId="05A5E9FD" w14:textId="77777777" w:rsidTr="000D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D04D809" w14:textId="4C9F0321" w:rsidR="000D2257" w:rsidRPr="00F2336B" w:rsidRDefault="000D2257" w:rsidP="00F2336B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>Miércoles 1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>1</w:t>
            </w: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 xml:space="preserve"> de 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noviembre </w:t>
            </w:r>
          </w:p>
          <w:p w14:paraId="72558428" w14:textId="51F85408" w:rsidR="000D2257" w:rsidRPr="007231FE" w:rsidRDefault="000D2257" w:rsidP="007231FE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5BBDD9A" w14:textId="34476086" w:rsidR="000D2257" w:rsidRPr="00F2336B" w:rsidRDefault="000D2257" w:rsidP="00723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  <w:r w:rsidRPr="00F2336B">
              <w:rPr>
                <w:rFonts w:ascii="Comic Sans MS" w:hAnsi="Comic Sans MS"/>
                <w:bCs/>
                <w:sz w:val="24"/>
                <w:szCs w:val="24"/>
              </w:rPr>
              <w:t xml:space="preserve">Jueves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12</w:t>
            </w:r>
            <w:r w:rsidRPr="00F2336B">
              <w:rPr>
                <w:rFonts w:ascii="Comic Sans MS" w:hAnsi="Comic Sans MS"/>
                <w:bCs/>
                <w:sz w:val="24"/>
                <w:szCs w:val="24"/>
              </w:rPr>
              <w:t xml:space="preserve"> de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noviembre </w:t>
            </w:r>
          </w:p>
        </w:tc>
        <w:tc>
          <w:tcPr>
            <w:tcW w:w="3210" w:type="dxa"/>
          </w:tcPr>
          <w:p w14:paraId="23314C84" w14:textId="2194E123" w:rsidR="000D2257" w:rsidRPr="007231FE" w:rsidRDefault="000D2257" w:rsidP="00723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 xml:space="preserve">Viernes </w:t>
            </w:r>
            <w:r>
              <w:rPr>
                <w:rFonts w:ascii="Comic Sans MS" w:hAnsi="Comic Sans MS"/>
                <w:sz w:val="24"/>
                <w:szCs w:val="24"/>
              </w:rPr>
              <w:t xml:space="preserve">13 de noviembre </w:t>
            </w:r>
          </w:p>
        </w:tc>
      </w:tr>
      <w:tr w:rsidR="000D2257" w14:paraId="3F150871" w14:textId="77777777" w:rsidTr="000D2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7EDD97D" w14:textId="77777777" w:rsidR="000D2257" w:rsidRDefault="000D2257" w:rsidP="007231FE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4F8F4F70" w14:textId="77777777" w:rsidR="000D2257" w:rsidRDefault="000D2257" w:rsidP="00F2336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Parábolas</w:t>
            </w:r>
          </w:p>
          <w:p w14:paraId="3155B61A" w14:textId="29C5CD1F" w:rsidR="000D2257" w:rsidRPr="00F2336B" w:rsidRDefault="000D2257" w:rsidP="00F2336B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Milagros.  </w:t>
            </w:r>
          </w:p>
          <w:p w14:paraId="0B5C84AF" w14:textId="77777777" w:rsidR="000D2257" w:rsidRDefault="000D2257" w:rsidP="00F2336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Inmaculada concepción.</w:t>
            </w:r>
          </w:p>
          <w:p w14:paraId="4037D112" w14:textId="2D24B274" w:rsidR="000D2257" w:rsidRPr="00F2336B" w:rsidRDefault="000D2257" w:rsidP="00F2336B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Nacimiento y epifanía. </w:t>
            </w:r>
            <w:r w:rsidRPr="00F2336B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</w:p>
          <w:p w14:paraId="4060E0CE" w14:textId="3BF4DF81" w:rsidR="000D2257" w:rsidRPr="007231FE" w:rsidRDefault="000D2257" w:rsidP="00F2336B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215643A" w14:textId="77777777" w:rsidR="000D2257" w:rsidRPr="00F2336B" w:rsidRDefault="000D2257" w:rsidP="007231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ED73DD9" w14:textId="77777777" w:rsidR="000D2257" w:rsidRDefault="000D2257" w:rsidP="00F23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Sana convivencia</w:t>
            </w:r>
          </w:p>
          <w:p w14:paraId="4843D6C1" w14:textId="77777777" w:rsidR="000D2257" w:rsidRDefault="000D2257" w:rsidP="00F23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Normas de cortesía</w:t>
            </w:r>
          </w:p>
          <w:p w14:paraId="0A239699" w14:textId="0B8D5C09" w:rsidR="000D2257" w:rsidRPr="00F2336B" w:rsidRDefault="000D2257" w:rsidP="00F23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Sentido de pertenecía  </w:t>
            </w:r>
          </w:p>
        </w:tc>
        <w:tc>
          <w:tcPr>
            <w:tcW w:w="3210" w:type="dxa"/>
          </w:tcPr>
          <w:p w14:paraId="3DEC878D" w14:textId="77777777" w:rsidR="000D2257" w:rsidRDefault="000D2257" w:rsidP="00F23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713243F" w14:textId="77777777" w:rsidR="000D2257" w:rsidRDefault="000D2257" w:rsidP="00F23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Respeto a los mayores</w:t>
            </w:r>
          </w:p>
          <w:p w14:paraId="21566210" w14:textId="18EC3749" w:rsidR="000D2257" w:rsidRPr="007231FE" w:rsidRDefault="000D2257" w:rsidP="00F23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Normas en el comedor </w:t>
            </w:r>
          </w:p>
        </w:tc>
      </w:tr>
    </w:tbl>
    <w:p w14:paraId="24F1B3F7" w14:textId="77777777" w:rsidR="007231FE" w:rsidRDefault="007231FE">
      <w:r>
        <w:t>Buenos días familia CER</w:t>
      </w:r>
    </w:p>
    <w:p w14:paraId="6791C732" w14:textId="51C549B5" w:rsidR="007231FE" w:rsidRDefault="007231FE" w:rsidP="007231FE">
      <w:pPr>
        <w:pStyle w:val="Prrafodelista"/>
        <w:numPr>
          <w:ilvl w:val="0"/>
          <w:numId w:val="2"/>
        </w:numPr>
      </w:pPr>
      <w:r>
        <w:t xml:space="preserve">Estos serán los temas y las fechas de las evaluaciones de </w:t>
      </w:r>
      <w:r w:rsidR="00F2336B">
        <w:t>esta</w:t>
      </w:r>
      <w:r>
        <w:t xml:space="preserve"> semana.</w:t>
      </w:r>
    </w:p>
    <w:p w14:paraId="5E93B968" w14:textId="18A9887C" w:rsidR="007231FE" w:rsidRDefault="000D2257">
      <w:r w:rsidRPr="00134ADD">
        <w:rPr>
          <w:noProof/>
        </w:rPr>
        <w:drawing>
          <wp:anchor distT="0" distB="0" distL="114300" distR="114300" simplePos="0" relativeHeight="251658240" behindDoc="0" locked="0" layoutInCell="1" allowOverlap="1" wp14:anchorId="7C043623" wp14:editId="482B1253">
            <wp:simplePos x="0" y="0"/>
            <wp:positionH relativeFrom="column">
              <wp:posOffset>4406265</wp:posOffset>
            </wp:positionH>
            <wp:positionV relativeFrom="paragraph">
              <wp:posOffset>2685415</wp:posOffset>
            </wp:positionV>
            <wp:extent cx="1828800" cy="1783070"/>
            <wp:effectExtent l="0" t="0" r="0" b="8255"/>
            <wp:wrapThrough wrapText="bothSides">
              <wp:wrapPolygon edited="0">
                <wp:start x="8325" y="0"/>
                <wp:lineTo x="6525" y="462"/>
                <wp:lineTo x="2025" y="3001"/>
                <wp:lineTo x="1350" y="4848"/>
                <wp:lineTo x="0" y="7387"/>
                <wp:lineTo x="0" y="12928"/>
                <wp:lineTo x="225" y="14774"/>
                <wp:lineTo x="2475" y="18930"/>
                <wp:lineTo x="7200" y="21469"/>
                <wp:lineTo x="8100" y="21469"/>
                <wp:lineTo x="13275" y="21469"/>
                <wp:lineTo x="14175" y="21469"/>
                <wp:lineTo x="18900" y="18930"/>
                <wp:lineTo x="21150" y="14774"/>
                <wp:lineTo x="21375" y="13159"/>
                <wp:lineTo x="21375" y="7387"/>
                <wp:lineTo x="20025" y="4848"/>
                <wp:lineTo x="19575" y="3001"/>
                <wp:lineTo x="15075" y="462"/>
                <wp:lineTo x="13050" y="0"/>
                <wp:lineTo x="8325" y="0"/>
              </wp:wrapPolygon>
            </wp:wrapThrough>
            <wp:docPr id="2" name="Imagen 2" descr="Pin en Refuerzo 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Refuerzo posit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307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C8CEC" w14:textId="21BAEAC5" w:rsidR="00134ADD" w:rsidRDefault="00134ADD"/>
    <w:sectPr w:rsidR="00134ADD" w:rsidSect="00BD3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34C4"/>
    <w:multiLevelType w:val="hybridMultilevel"/>
    <w:tmpl w:val="2416CC1A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D59FD"/>
    <w:multiLevelType w:val="hybridMultilevel"/>
    <w:tmpl w:val="73F4E1C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FE"/>
    <w:rsid w:val="000D2257"/>
    <w:rsid w:val="00134ADD"/>
    <w:rsid w:val="003E7139"/>
    <w:rsid w:val="00421FC7"/>
    <w:rsid w:val="007231FE"/>
    <w:rsid w:val="00727DE1"/>
    <w:rsid w:val="00922348"/>
    <w:rsid w:val="00BD3176"/>
    <w:rsid w:val="00F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54D7"/>
  <w15:docId w15:val="{CEA58B3C-8C36-4DC3-AD28-3FA3E19A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31FE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7231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7231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2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Company>Hewlett-Packard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Panesso</dc:creator>
  <cp:lastModifiedBy>Adriana</cp:lastModifiedBy>
  <cp:revision>3</cp:revision>
  <dcterms:created xsi:type="dcterms:W3CDTF">2020-11-08T22:40:00Z</dcterms:created>
  <dcterms:modified xsi:type="dcterms:W3CDTF">2020-11-08T22:40:00Z</dcterms:modified>
</cp:coreProperties>
</file>