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76" w:rsidRPr="00F933D9" w:rsidRDefault="00D02076" w:rsidP="00D02076">
      <w:pPr>
        <w:spacing w:line="259" w:lineRule="auto"/>
        <w:rPr>
          <w:rFonts w:ascii="Tempus Sans ITC" w:hAnsi="Tempus Sans ITC"/>
          <w:b/>
          <w:sz w:val="24"/>
          <w:szCs w:val="24"/>
        </w:rPr>
      </w:pPr>
      <w:r w:rsidRPr="00F933D9">
        <w:rPr>
          <w:rFonts w:ascii="Tempus Sans ITC" w:hAnsi="Tempus Sans ITC"/>
          <w:b/>
          <w:noProof/>
          <w:sz w:val="24"/>
          <w:szCs w:val="24"/>
          <w:lang w:eastAsia="es-CO"/>
        </w:rPr>
        <w:drawing>
          <wp:anchor distT="0" distB="0" distL="114300" distR="114300" simplePos="0" relativeHeight="251659264" behindDoc="0" locked="0" layoutInCell="1" allowOverlap="1" wp14:anchorId="178ACAE8" wp14:editId="4296EA51">
            <wp:simplePos x="0" y="0"/>
            <wp:positionH relativeFrom="column">
              <wp:posOffset>3384550</wp:posOffset>
            </wp:positionH>
            <wp:positionV relativeFrom="paragraph">
              <wp:posOffset>-257175</wp:posOffset>
            </wp:positionV>
            <wp:extent cx="777241" cy="1144270"/>
            <wp:effectExtent l="0" t="0" r="3810" b="0"/>
            <wp:wrapNone/>
            <wp:docPr id="1" name="Imagen 1" descr="https://i.gyazo.com/933a0e98304e18ac21a8bfb36b592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yazo.com/933a0e98304e18ac21a8bfb36b592df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1"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D9">
        <w:rPr>
          <w:rFonts w:ascii="Tempus Sans ITC" w:hAnsi="Tempus Sans ITC"/>
          <w:b/>
          <w:sz w:val="24"/>
          <w:szCs w:val="24"/>
        </w:rPr>
        <w:t xml:space="preserve">   COLEGIO EMILIA RIQUELME                                                                             GRADO 3°</w:t>
      </w:r>
    </w:p>
    <w:p w:rsidR="00D02076" w:rsidRPr="00F933D9" w:rsidRDefault="00D02076" w:rsidP="00D02076">
      <w:pPr>
        <w:spacing w:line="259" w:lineRule="auto"/>
        <w:rPr>
          <w:rFonts w:ascii="Tempus Sans ITC" w:hAnsi="Tempus Sans ITC"/>
          <w:b/>
          <w:sz w:val="24"/>
          <w:szCs w:val="24"/>
        </w:rPr>
      </w:pPr>
      <w:r w:rsidRPr="00F933D9">
        <w:rPr>
          <w:rFonts w:ascii="Tempus Sans ITC" w:hAnsi="Tempus Sans ITC"/>
          <w:b/>
          <w:sz w:val="24"/>
          <w:szCs w:val="24"/>
        </w:rPr>
        <w:t xml:space="preserve">    GUÍAS DE APRENDIZAJE EN CASA                                                                   SOCIALES Y CIENCIAS</w:t>
      </w:r>
    </w:p>
    <w:p w:rsidR="00D02076" w:rsidRPr="00F933D9" w:rsidRDefault="00D02076" w:rsidP="00D02076">
      <w:pPr>
        <w:spacing w:line="259" w:lineRule="auto"/>
        <w:rPr>
          <w:rFonts w:ascii="Tempus Sans ITC" w:hAnsi="Tempus Sans ITC"/>
          <w:b/>
          <w:sz w:val="24"/>
          <w:szCs w:val="24"/>
        </w:rPr>
      </w:pPr>
      <w:r w:rsidRPr="00F933D9">
        <w:rPr>
          <w:rFonts w:ascii="Tempus Sans ITC" w:hAnsi="Tempus Sans ITC"/>
          <w:b/>
          <w:sz w:val="24"/>
          <w:szCs w:val="24"/>
        </w:rPr>
        <w:t xml:space="preserve">    </w:t>
      </w:r>
      <w:r w:rsidR="0021368E">
        <w:rPr>
          <w:rFonts w:ascii="Tempus Sans ITC" w:hAnsi="Tempus Sans ITC"/>
          <w:b/>
          <w:sz w:val="24"/>
          <w:szCs w:val="24"/>
        </w:rPr>
        <w:t>SEMANA  OCTUBRE 19 AL 23</w:t>
      </w:r>
      <w:r w:rsidRPr="00F933D9">
        <w:rPr>
          <w:rFonts w:ascii="Tempus Sans ITC" w:hAnsi="Tempus Sans ITC"/>
          <w:b/>
          <w:sz w:val="24"/>
          <w:szCs w:val="24"/>
        </w:rPr>
        <w:t xml:space="preserve">                                                                     </w:t>
      </w:r>
      <w:r>
        <w:rPr>
          <w:rFonts w:ascii="Tempus Sans ITC" w:hAnsi="Tempus Sans ITC"/>
          <w:b/>
          <w:sz w:val="24"/>
          <w:szCs w:val="24"/>
        </w:rPr>
        <w:t xml:space="preserve">       </w:t>
      </w:r>
      <w:r w:rsidRPr="00F933D9">
        <w:rPr>
          <w:rFonts w:ascii="Tempus Sans ITC" w:hAnsi="Tempus Sans ITC"/>
          <w:b/>
          <w:sz w:val="24"/>
          <w:szCs w:val="24"/>
        </w:rPr>
        <w:t>PERIODO IV</w:t>
      </w:r>
    </w:p>
    <w:p w:rsidR="00D02076" w:rsidRPr="00F933D9" w:rsidRDefault="00D02076" w:rsidP="00D02076">
      <w:pPr>
        <w:spacing w:line="259" w:lineRule="auto"/>
        <w:rPr>
          <w:rFonts w:ascii="Tempus Sans ITC" w:hAnsi="Tempus Sans ITC"/>
          <w:b/>
          <w:sz w:val="24"/>
          <w:szCs w:val="24"/>
        </w:rPr>
      </w:pPr>
      <w:r w:rsidRPr="00F933D9">
        <w:rPr>
          <w:rFonts w:ascii="Tempus Sans ITC" w:hAnsi="Tempus Sans ITC"/>
          <w:b/>
          <w:sz w:val="24"/>
          <w:szCs w:val="24"/>
        </w:rPr>
        <w:t>:::::::::::::::::::::::::::::::::::::::::::::::::::::::::::::::::::::::::::::::::::::::::::::::::::::::::::::::::::::::::::::::::::::::::::::::::::::::::::::::::::::::::::::::::::</w:t>
      </w:r>
    </w:p>
    <w:p w:rsidR="00D02076" w:rsidRDefault="0021368E" w:rsidP="00D02076">
      <w:pPr>
        <w:spacing w:line="360" w:lineRule="auto"/>
        <w:rPr>
          <w:rFonts w:ascii="Maiandra GD" w:hAnsi="Maiandra GD"/>
          <w:b/>
          <w:color w:val="FF0000"/>
          <w:sz w:val="28"/>
          <w:szCs w:val="28"/>
        </w:rPr>
      </w:pPr>
      <w:r>
        <w:rPr>
          <w:rFonts w:ascii="Maiandra GD" w:hAnsi="Maiandra GD"/>
          <w:b/>
          <w:color w:val="FF0000"/>
          <w:sz w:val="28"/>
          <w:szCs w:val="28"/>
        </w:rPr>
        <w:t>OCTUBRE 23</w:t>
      </w:r>
      <w:r w:rsidR="00D02076" w:rsidRPr="00F933D9">
        <w:rPr>
          <w:rFonts w:ascii="Maiandra GD" w:hAnsi="Maiandra GD"/>
          <w:b/>
          <w:color w:val="FF0000"/>
          <w:sz w:val="28"/>
          <w:szCs w:val="28"/>
        </w:rPr>
        <w:t xml:space="preserve"> VIERNES  - </w:t>
      </w:r>
      <w:r>
        <w:rPr>
          <w:rFonts w:ascii="Maiandra GD" w:hAnsi="Maiandra GD"/>
          <w:b/>
          <w:color w:val="FF0000"/>
          <w:sz w:val="28"/>
          <w:szCs w:val="28"/>
        </w:rPr>
        <w:t>CLASE VIRTUAL</w:t>
      </w:r>
      <w:r w:rsidR="00A6134D">
        <w:rPr>
          <w:rFonts w:ascii="Maiandra GD" w:hAnsi="Maiandra GD"/>
          <w:b/>
          <w:color w:val="FF0000"/>
          <w:sz w:val="28"/>
          <w:szCs w:val="28"/>
        </w:rPr>
        <w:t xml:space="preserve"> DE SOCIALES</w:t>
      </w:r>
    </w:p>
    <w:p w:rsidR="00D02076" w:rsidRDefault="00D02076" w:rsidP="00D02076">
      <w:pPr>
        <w:spacing w:line="276" w:lineRule="auto"/>
        <w:rPr>
          <w:rFonts w:ascii="Maiandra GD" w:hAnsi="Maiandra GD"/>
          <w:b/>
          <w:sz w:val="28"/>
          <w:szCs w:val="28"/>
        </w:rPr>
      </w:pPr>
      <w:r w:rsidRPr="00104D77">
        <w:rPr>
          <w:rFonts w:ascii="Maiandra GD" w:hAnsi="Maiandra GD"/>
          <w:b/>
          <w:sz w:val="28"/>
          <w:szCs w:val="28"/>
        </w:rPr>
        <w:t>TEMA:</w:t>
      </w:r>
      <w:r>
        <w:rPr>
          <w:rFonts w:ascii="Maiandra GD" w:hAnsi="Maiandra GD"/>
          <w:b/>
          <w:sz w:val="28"/>
          <w:szCs w:val="28"/>
        </w:rPr>
        <w:t xml:space="preserve"> </w:t>
      </w:r>
      <w:r w:rsidR="0055590F">
        <w:rPr>
          <w:rFonts w:ascii="Maiandra GD" w:hAnsi="Maiandra GD"/>
          <w:b/>
          <w:sz w:val="28"/>
          <w:szCs w:val="28"/>
        </w:rPr>
        <w:t>LOS PISOS TÉRMICOS Y SUS CARACTERÍSTICAS</w:t>
      </w:r>
    </w:p>
    <w:p w:rsidR="00A22CD7" w:rsidRDefault="00D02076" w:rsidP="00A22CD7">
      <w:pPr>
        <w:spacing w:line="276" w:lineRule="auto"/>
        <w:rPr>
          <w:rFonts w:ascii="Maiandra GD" w:hAnsi="Maiandra GD"/>
          <w:b/>
          <w:sz w:val="28"/>
          <w:szCs w:val="28"/>
        </w:rPr>
      </w:pPr>
      <w:r w:rsidRPr="00A22CD7">
        <w:rPr>
          <w:rFonts w:ascii="Maiandra GD" w:hAnsi="Maiandra GD"/>
          <w:b/>
          <w:sz w:val="28"/>
          <w:szCs w:val="28"/>
        </w:rPr>
        <w:t xml:space="preserve">DESEMPEÑOS: </w:t>
      </w:r>
      <w:r w:rsidR="00982CF4">
        <w:rPr>
          <w:rFonts w:ascii="Maiandra GD" w:hAnsi="Maiandra GD"/>
          <w:b/>
          <w:sz w:val="28"/>
          <w:szCs w:val="28"/>
        </w:rPr>
        <w:t>Identifico los pisos térmicos y sus caracterí</w:t>
      </w:r>
      <w:r w:rsidR="00A07A47">
        <w:rPr>
          <w:rFonts w:ascii="Maiandra GD" w:hAnsi="Maiandra GD"/>
          <w:b/>
          <w:sz w:val="28"/>
          <w:szCs w:val="28"/>
        </w:rPr>
        <w:t>sticas.</w:t>
      </w:r>
    </w:p>
    <w:p w:rsidR="00607C01" w:rsidRDefault="00607C01" w:rsidP="00607C01">
      <w:pPr>
        <w:spacing w:line="360" w:lineRule="auto"/>
        <w:rPr>
          <w:rFonts w:ascii="Maiandra GD" w:hAnsi="Maiandra GD"/>
          <w:b/>
          <w:sz w:val="28"/>
          <w:szCs w:val="28"/>
        </w:rPr>
      </w:pPr>
      <w:r w:rsidRPr="007D5E04">
        <w:rPr>
          <w:rFonts w:ascii="Maiandra GD" w:eastAsia="Times New Roman" w:hAnsi="Maiandra GD" w:cs="Arial"/>
          <w:color w:val="FF0000"/>
          <w:sz w:val="28"/>
          <w:szCs w:val="28"/>
          <w:lang w:eastAsia="es-CO"/>
        </w:rPr>
        <w:t>(</w:t>
      </w:r>
      <w:r w:rsidR="007642F7">
        <w:rPr>
          <w:rFonts w:ascii="Maiandra GD" w:eastAsia="Times New Roman" w:hAnsi="Maiandra GD" w:cs="Arial"/>
          <w:color w:val="FF0000"/>
          <w:sz w:val="28"/>
          <w:szCs w:val="28"/>
          <w:lang w:eastAsia="es-CO"/>
        </w:rPr>
        <w:t>Copiar el</w:t>
      </w:r>
      <w:r w:rsidR="007642F7" w:rsidRPr="007D5E04">
        <w:rPr>
          <w:rFonts w:ascii="Maiandra GD" w:eastAsia="Times New Roman" w:hAnsi="Maiandra GD" w:cs="Arial"/>
          <w:color w:val="FF0000"/>
          <w:sz w:val="28"/>
          <w:szCs w:val="28"/>
          <w:lang w:eastAsia="es-CO"/>
        </w:rPr>
        <w:t xml:space="preserve"> concepto</w:t>
      </w:r>
      <w:r w:rsidRPr="007D5E04">
        <w:rPr>
          <w:rFonts w:ascii="Maiandra GD" w:eastAsia="Times New Roman" w:hAnsi="Maiandra GD" w:cs="Arial"/>
          <w:color w:val="FF0000"/>
          <w:sz w:val="28"/>
          <w:szCs w:val="28"/>
          <w:lang w:eastAsia="es-CO"/>
        </w:rPr>
        <w:t xml:space="preserve"> en el cuaderno)</w:t>
      </w:r>
    </w:p>
    <w:p w:rsidR="00A22CD7" w:rsidRDefault="00725EC6" w:rsidP="00725EC6">
      <w:pPr>
        <w:pStyle w:val="Prrafodelista"/>
        <w:spacing w:line="240" w:lineRule="auto"/>
        <w:ind w:left="0"/>
        <w:jc w:val="both"/>
        <w:rPr>
          <w:rFonts w:ascii="Maiandra GD" w:hAnsi="Maiandra GD"/>
          <w:color w:val="FF0000"/>
          <w:sz w:val="28"/>
          <w:szCs w:val="28"/>
        </w:rPr>
      </w:pPr>
      <w:r w:rsidRPr="00725EC6">
        <w:rPr>
          <w:rFonts w:ascii="Maiandra GD" w:hAnsi="Maiandra GD"/>
          <w:sz w:val="28"/>
          <w:szCs w:val="28"/>
        </w:rPr>
        <w:t xml:space="preserve">Los pisos térmicos, son un sistema de medida que nos permite definir la temperatura de una zona, de acuerdo a la altura sobre el nivel del mar en que se encuentre. Este sistema, sólo se puede aplicar en el trópico americano, debido a </w:t>
      </w:r>
      <w:r w:rsidR="0041718B">
        <w:rPr>
          <w:rFonts w:ascii="Maiandra GD" w:hAnsi="Maiandra GD"/>
          <w:sz w:val="28"/>
          <w:szCs w:val="28"/>
        </w:rPr>
        <w:t>s</w:t>
      </w:r>
      <w:r w:rsidRPr="00725EC6">
        <w:rPr>
          <w:rFonts w:ascii="Maiandra GD" w:hAnsi="Maiandra GD"/>
          <w:sz w:val="28"/>
          <w:szCs w:val="28"/>
        </w:rPr>
        <w:t>us </w:t>
      </w:r>
      <w:r w:rsidR="0041718B" w:rsidRPr="00725EC6">
        <w:rPr>
          <w:rFonts w:ascii="Maiandra GD" w:hAnsi="Maiandra GD"/>
          <w:sz w:val="28"/>
          <w:szCs w:val="28"/>
        </w:rPr>
        <w:t>características geográficas</w:t>
      </w:r>
      <w:r w:rsidRPr="00725EC6">
        <w:rPr>
          <w:rFonts w:ascii="Maiandra GD" w:hAnsi="Maiandra GD"/>
          <w:sz w:val="28"/>
          <w:szCs w:val="28"/>
        </w:rPr>
        <w:t xml:space="preserve"> y atmosféricas. Dentro de los pisos térmicos se han definido cinco niveles denominados </w:t>
      </w:r>
      <w:r w:rsidRPr="0041718B">
        <w:rPr>
          <w:rFonts w:ascii="Maiandra GD" w:hAnsi="Maiandra GD"/>
          <w:color w:val="FF0000"/>
          <w:sz w:val="28"/>
          <w:szCs w:val="28"/>
        </w:rPr>
        <w:t xml:space="preserve">cálido, templado, </w:t>
      </w:r>
      <w:r w:rsidR="0041718B" w:rsidRPr="0041718B">
        <w:rPr>
          <w:rFonts w:ascii="Maiandra GD" w:hAnsi="Maiandra GD"/>
          <w:color w:val="FF0000"/>
          <w:sz w:val="28"/>
          <w:szCs w:val="28"/>
        </w:rPr>
        <w:t>frío</w:t>
      </w:r>
      <w:r w:rsidRPr="0041718B">
        <w:rPr>
          <w:rFonts w:ascii="Maiandra GD" w:hAnsi="Maiandra GD"/>
          <w:color w:val="FF0000"/>
          <w:sz w:val="28"/>
          <w:szCs w:val="28"/>
        </w:rPr>
        <w:t>, páramo y glacial.</w:t>
      </w:r>
    </w:p>
    <w:p w:rsidR="00C46202" w:rsidRDefault="00C46202" w:rsidP="00725EC6">
      <w:pPr>
        <w:pStyle w:val="Prrafodelista"/>
        <w:spacing w:line="240" w:lineRule="auto"/>
        <w:ind w:left="0"/>
        <w:jc w:val="both"/>
        <w:rPr>
          <w:rFonts w:ascii="Maiandra GD" w:hAnsi="Maiandra GD"/>
          <w:color w:val="FF0000"/>
          <w:sz w:val="28"/>
          <w:szCs w:val="28"/>
        </w:rPr>
      </w:pPr>
    </w:p>
    <w:p w:rsidR="00EF3451" w:rsidRPr="00F33690" w:rsidRDefault="00C46202" w:rsidP="00F33690">
      <w:pPr>
        <w:pStyle w:val="Prrafodelista"/>
        <w:numPr>
          <w:ilvl w:val="0"/>
          <w:numId w:val="1"/>
        </w:numPr>
        <w:spacing w:before="100" w:beforeAutospacing="1" w:after="100" w:afterAutospacing="1" w:line="240" w:lineRule="auto"/>
        <w:ind w:left="360"/>
        <w:rPr>
          <w:rFonts w:ascii="Maiandra GD" w:eastAsia="Times New Roman" w:hAnsi="Maiandra GD" w:cs="Arial"/>
          <w:color w:val="000000"/>
          <w:sz w:val="28"/>
          <w:szCs w:val="28"/>
          <w:lang w:eastAsia="es-CO"/>
        </w:rPr>
      </w:pPr>
      <w:r w:rsidRPr="0047349A">
        <w:rPr>
          <w:rFonts w:ascii="Maiandra GD" w:eastAsia="Times New Roman" w:hAnsi="Maiandra GD" w:cs="Arial"/>
          <w:color w:val="000000"/>
          <w:sz w:val="28"/>
          <w:szCs w:val="28"/>
          <w:lang w:eastAsia="es-CO"/>
        </w:rPr>
        <w:t>Explicación por parte de la profesora</w:t>
      </w:r>
    </w:p>
    <w:p w:rsidR="00C46202" w:rsidRDefault="00B74A7B" w:rsidP="00EF3451">
      <w:pPr>
        <w:pStyle w:val="Prrafodelista"/>
        <w:numPr>
          <w:ilvl w:val="0"/>
          <w:numId w:val="1"/>
        </w:numPr>
        <w:spacing w:before="100" w:beforeAutospacing="1" w:after="100" w:afterAutospacing="1" w:line="240" w:lineRule="auto"/>
        <w:ind w:left="360"/>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Video</w:t>
      </w:r>
      <w:bookmarkStart w:id="0" w:name="_GoBack"/>
      <w:bookmarkEnd w:id="0"/>
      <w:r w:rsidR="00C46202">
        <w:rPr>
          <w:rFonts w:ascii="Maiandra GD" w:eastAsia="Times New Roman" w:hAnsi="Maiandra GD" w:cs="Arial"/>
          <w:color w:val="000000"/>
          <w:sz w:val="28"/>
          <w:szCs w:val="28"/>
          <w:lang w:eastAsia="es-CO"/>
        </w:rPr>
        <w:t xml:space="preserve"> de profundización:</w:t>
      </w:r>
    </w:p>
    <w:p w:rsidR="00EF3451" w:rsidRDefault="006A37D4" w:rsidP="00EF3451">
      <w:pPr>
        <w:pStyle w:val="Prrafodelista"/>
        <w:spacing w:before="100" w:beforeAutospacing="1" w:after="100" w:afterAutospacing="1" w:line="240" w:lineRule="auto"/>
        <w:ind w:left="360"/>
        <w:rPr>
          <w:rFonts w:ascii="Maiandra GD" w:eastAsia="Times New Roman" w:hAnsi="Maiandra GD" w:cs="Arial"/>
          <w:color w:val="000000"/>
          <w:sz w:val="28"/>
          <w:szCs w:val="28"/>
          <w:lang w:eastAsia="es-CO"/>
        </w:rPr>
      </w:pPr>
      <w:hyperlink r:id="rId6" w:history="1">
        <w:r w:rsidRPr="00FA17FA">
          <w:rPr>
            <w:rStyle w:val="Hipervnculo"/>
            <w:rFonts w:ascii="Maiandra GD" w:eastAsia="Times New Roman" w:hAnsi="Maiandra GD" w:cs="Arial"/>
            <w:sz w:val="28"/>
            <w:szCs w:val="28"/>
            <w:lang w:eastAsia="es-CO"/>
          </w:rPr>
          <w:t>https://www.youtube.com/watch?v=WN6AP0QGZEo</w:t>
        </w:r>
      </w:hyperlink>
    </w:p>
    <w:p w:rsidR="00EF3451" w:rsidRPr="00EF3451" w:rsidRDefault="00EF3451" w:rsidP="00EF3451">
      <w:pPr>
        <w:pStyle w:val="Prrafodelista"/>
        <w:spacing w:before="100" w:beforeAutospacing="1" w:after="100" w:afterAutospacing="1" w:line="240" w:lineRule="auto"/>
        <w:ind w:left="360"/>
        <w:rPr>
          <w:rFonts w:ascii="Maiandra GD" w:eastAsia="Times New Roman" w:hAnsi="Maiandra GD" w:cs="Arial"/>
          <w:color w:val="000000"/>
          <w:sz w:val="28"/>
          <w:szCs w:val="28"/>
          <w:lang w:eastAsia="es-CO"/>
        </w:rPr>
      </w:pPr>
    </w:p>
    <w:p w:rsidR="001A3333" w:rsidRDefault="001A3333" w:rsidP="006570BD">
      <w:pPr>
        <w:pStyle w:val="Prrafodelista"/>
        <w:numPr>
          <w:ilvl w:val="0"/>
          <w:numId w:val="1"/>
        </w:numPr>
        <w:spacing w:before="100" w:beforeAutospacing="1" w:after="100" w:afterAutospacing="1" w:line="276" w:lineRule="auto"/>
        <w:ind w:left="360"/>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E</w:t>
      </w:r>
      <w:r w:rsidR="00F84DB6">
        <w:rPr>
          <w:rFonts w:ascii="Maiandra GD" w:eastAsia="Times New Roman" w:hAnsi="Maiandra GD" w:cs="Arial"/>
          <w:color w:val="000000"/>
          <w:sz w:val="28"/>
          <w:szCs w:val="28"/>
          <w:lang w:eastAsia="es-CO"/>
        </w:rPr>
        <w:t>n clase,</w:t>
      </w:r>
      <w:r>
        <w:rPr>
          <w:rFonts w:ascii="Maiandra GD" w:eastAsia="Times New Roman" w:hAnsi="Maiandra GD" w:cs="Arial"/>
          <w:color w:val="000000"/>
          <w:sz w:val="28"/>
          <w:szCs w:val="28"/>
          <w:lang w:eastAsia="es-CO"/>
        </w:rPr>
        <w:t xml:space="preserve"> después de</w:t>
      </w:r>
      <w:r w:rsidR="00F84DB6">
        <w:rPr>
          <w:rFonts w:ascii="Maiandra GD" w:eastAsia="Times New Roman" w:hAnsi="Maiandra GD" w:cs="Arial"/>
          <w:color w:val="000000"/>
          <w:sz w:val="28"/>
          <w:szCs w:val="28"/>
          <w:lang w:eastAsia="es-CO"/>
        </w:rPr>
        <w:t xml:space="preserve"> ver e</w:t>
      </w:r>
      <w:r>
        <w:rPr>
          <w:rFonts w:ascii="Maiandra GD" w:eastAsia="Times New Roman" w:hAnsi="Maiandra GD" w:cs="Arial"/>
          <w:color w:val="000000"/>
          <w:sz w:val="28"/>
          <w:szCs w:val="28"/>
          <w:lang w:eastAsia="es-CO"/>
        </w:rPr>
        <w:t>l vídeo y la explicación de la profesora</w:t>
      </w:r>
      <w:r w:rsidR="00F84DB6">
        <w:rPr>
          <w:rFonts w:ascii="Maiandra GD" w:eastAsia="Times New Roman" w:hAnsi="Maiandra GD" w:cs="Arial"/>
          <w:color w:val="000000"/>
          <w:sz w:val="28"/>
          <w:szCs w:val="28"/>
          <w:lang w:eastAsia="es-CO"/>
        </w:rPr>
        <w:t>,</w:t>
      </w:r>
      <w:r>
        <w:rPr>
          <w:rFonts w:ascii="Maiandra GD" w:eastAsia="Times New Roman" w:hAnsi="Maiandra GD" w:cs="Arial"/>
          <w:color w:val="000000"/>
          <w:sz w:val="28"/>
          <w:szCs w:val="28"/>
          <w:lang w:eastAsia="es-CO"/>
        </w:rPr>
        <w:t xml:space="preserve"> contesta en el cuaderno las siguientes preguntas:</w:t>
      </w:r>
    </w:p>
    <w:p w:rsidR="00BF51ED" w:rsidRDefault="00BF51ED" w:rsidP="00BF51ED">
      <w:pPr>
        <w:pStyle w:val="Prrafodelista"/>
        <w:spacing w:before="100" w:beforeAutospacing="1" w:after="100" w:afterAutospacing="1" w:line="276" w:lineRule="auto"/>
        <w:ind w:left="360"/>
        <w:rPr>
          <w:rFonts w:ascii="Maiandra GD" w:eastAsia="Times New Roman" w:hAnsi="Maiandra GD" w:cs="Arial"/>
          <w:color w:val="000000"/>
          <w:sz w:val="28"/>
          <w:szCs w:val="28"/>
          <w:lang w:eastAsia="es-CO"/>
        </w:rPr>
      </w:pPr>
    </w:p>
    <w:p w:rsidR="006E7877" w:rsidRDefault="00E7680B" w:rsidP="00E7680B">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¿Por qué la Región andina</w:t>
      </w:r>
      <w:r w:rsidR="00BF51ED">
        <w:rPr>
          <w:rFonts w:ascii="Maiandra GD" w:eastAsia="Times New Roman" w:hAnsi="Maiandra GD" w:cs="Arial"/>
          <w:color w:val="000000"/>
          <w:sz w:val="28"/>
          <w:szCs w:val="28"/>
          <w:lang w:eastAsia="es-CO"/>
        </w:rPr>
        <w:t xml:space="preserve"> tiene una gran variedad de pisos térmicos y variados cultivos?</w:t>
      </w:r>
    </w:p>
    <w:p w:rsidR="006570BD" w:rsidRPr="006570BD" w:rsidRDefault="003A16ED"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¿Cómo se llaman l</w:t>
      </w:r>
      <w:r w:rsidR="006E7877">
        <w:rPr>
          <w:rFonts w:ascii="Maiandra GD" w:eastAsia="Times New Roman" w:hAnsi="Maiandra GD" w:cs="Arial"/>
          <w:color w:val="000000"/>
          <w:sz w:val="28"/>
          <w:szCs w:val="28"/>
          <w:lang w:eastAsia="es-CO"/>
        </w:rPr>
        <w:t>as ciudades que se en</w:t>
      </w:r>
      <w:r w:rsidR="00A961E4">
        <w:rPr>
          <w:rFonts w:ascii="Maiandra GD" w:eastAsia="Times New Roman" w:hAnsi="Maiandra GD" w:cs="Arial"/>
          <w:color w:val="000000"/>
          <w:sz w:val="28"/>
          <w:szCs w:val="28"/>
          <w:lang w:eastAsia="es-CO"/>
        </w:rPr>
        <w:t>cuentran en los climas cálidos</w:t>
      </w:r>
      <w:r>
        <w:rPr>
          <w:rFonts w:ascii="Maiandra GD" w:eastAsia="Times New Roman" w:hAnsi="Maiandra GD" w:cs="Arial"/>
          <w:color w:val="000000"/>
          <w:sz w:val="28"/>
          <w:szCs w:val="28"/>
          <w:lang w:eastAsia="es-CO"/>
        </w:rPr>
        <w:t>?</w:t>
      </w:r>
      <w:r w:rsidR="006E7877">
        <w:rPr>
          <w:rFonts w:ascii="Maiandra GD" w:eastAsia="Times New Roman" w:hAnsi="Maiandra GD" w:cs="Arial"/>
          <w:color w:val="000000"/>
          <w:sz w:val="28"/>
          <w:szCs w:val="28"/>
          <w:lang w:eastAsia="es-CO"/>
        </w:rPr>
        <w:t xml:space="preserve"> </w:t>
      </w:r>
    </w:p>
    <w:p w:rsidR="006E7877" w:rsidRDefault="003A16ED"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¿Cómo se llaman l</w:t>
      </w:r>
      <w:r w:rsidR="006E7877">
        <w:rPr>
          <w:rFonts w:ascii="Maiandra GD" w:eastAsia="Times New Roman" w:hAnsi="Maiandra GD" w:cs="Arial"/>
          <w:color w:val="000000"/>
          <w:sz w:val="28"/>
          <w:szCs w:val="28"/>
          <w:lang w:eastAsia="es-CO"/>
        </w:rPr>
        <w:t xml:space="preserve">as ciudades que se encuentran en los climas </w:t>
      </w:r>
      <w:r w:rsidR="00A961E4">
        <w:rPr>
          <w:rFonts w:ascii="Maiandra GD" w:eastAsia="Times New Roman" w:hAnsi="Maiandra GD" w:cs="Arial"/>
          <w:color w:val="000000"/>
          <w:sz w:val="28"/>
          <w:szCs w:val="28"/>
          <w:lang w:eastAsia="es-CO"/>
        </w:rPr>
        <w:t>Templados</w:t>
      </w:r>
      <w:r>
        <w:rPr>
          <w:rFonts w:ascii="Maiandra GD" w:eastAsia="Times New Roman" w:hAnsi="Maiandra GD" w:cs="Arial"/>
          <w:color w:val="000000"/>
          <w:sz w:val="28"/>
          <w:szCs w:val="28"/>
          <w:lang w:eastAsia="es-CO"/>
        </w:rPr>
        <w:t>?</w:t>
      </w:r>
      <w:r w:rsidR="00A961E4">
        <w:rPr>
          <w:rFonts w:ascii="Maiandra GD" w:eastAsia="Times New Roman" w:hAnsi="Maiandra GD" w:cs="Arial"/>
          <w:color w:val="000000"/>
          <w:sz w:val="28"/>
          <w:szCs w:val="28"/>
          <w:lang w:eastAsia="es-CO"/>
        </w:rPr>
        <w:t xml:space="preserve"> </w:t>
      </w:r>
    </w:p>
    <w:p w:rsidR="00A961E4" w:rsidRDefault="00A75126"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¿Cómo se llaman l</w:t>
      </w:r>
      <w:r w:rsidR="00A961E4">
        <w:rPr>
          <w:rFonts w:ascii="Maiandra GD" w:eastAsia="Times New Roman" w:hAnsi="Maiandra GD" w:cs="Arial"/>
          <w:color w:val="000000"/>
          <w:sz w:val="28"/>
          <w:szCs w:val="28"/>
          <w:lang w:eastAsia="es-CO"/>
        </w:rPr>
        <w:t>as ciudades que se encuentran en los climas fríos</w:t>
      </w:r>
      <w:r w:rsidR="003A16ED">
        <w:rPr>
          <w:rFonts w:ascii="Maiandra GD" w:eastAsia="Times New Roman" w:hAnsi="Maiandra GD" w:cs="Arial"/>
          <w:color w:val="000000"/>
          <w:sz w:val="28"/>
          <w:szCs w:val="28"/>
          <w:lang w:eastAsia="es-CO"/>
        </w:rPr>
        <w:t>?</w:t>
      </w:r>
    </w:p>
    <w:p w:rsidR="00A961E4" w:rsidRDefault="00A75126"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 xml:space="preserve">¿Cómo se llaman las </w:t>
      </w:r>
      <w:r w:rsidR="00A961E4">
        <w:rPr>
          <w:rFonts w:ascii="Maiandra GD" w:eastAsia="Times New Roman" w:hAnsi="Maiandra GD" w:cs="Arial"/>
          <w:color w:val="000000"/>
          <w:sz w:val="28"/>
          <w:szCs w:val="28"/>
          <w:lang w:eastAsia="es-CO"/>
        </w:rPr>
        <w:t xml:space="preserve"> </w:t>
      </w:r>
      <w:r>
        <w:rPr>
          <w:rFonts w:ascii="Maiandra GD" w:eastAsia="Times New Roman" w:hAnsi="Maiandra GD" w:cs="Arial"/>
          <w:color w:val="000000"/>
          <w:sz w:val="28"/>
          <w:szCs w:val="28"/>
          <w:lang w:eastAsia="es-CO"/>
        </w:rPr>
        <w:t>montañas</w:t>
      </w:r>
      <w:r w:rsidR="00A961E4">
        <w:rPr>
          <w:rFonts w:ascii="Maiandra GD" w:eastAsia="Times New Roman" w:hAnsi="Maiandra GD" w:cs="Arial"/>
          <w:color w:val="000000"/>
          <w:sz w:val="28"/>
          <w:szCs w:val="28"/>
          <w:lang w:eastAsia="es-CO"/>
        </w:rPr>
        <w:t xml:space="preserve"> de Colombia </w:t>
      </w:r>
      <w:r>
        <w:rPr>
          <w:rFonts w:ascii="Maiandra GD" w:eastAsia="Times New Roman" w:hAnsi="Maiandra GD" w:cs="Arial"/>
          <w:color w:val="000000"/>
          <w:sz w:val="28"/>
          <w:szCs w:val="28"/>
          <w:lang w:eastAsia="es-CO"/>
        </w:rPr>
        <w:t xml:space="preserve">que </w:t>
      </w:r>
      <w:r w:rsidR="00A961E4">
        <w:rPr>
          <w:rFonts w:ascii="Maiandra GD" w:eastAsia="Times New Roman" w:hAnsi="Maiandra GD" w:cs="Arial"/>
          <w:color w:val="000000"/>
          <w:sz w:val="28"/>
          <w:szCs w:val="28"/>
          <w:lang w:eastAsia="es-CO"/>
        </w:rPr>
        <w:t>presenta nieves perpetuas</w:t>
      </w:r>
      <w:r>
        <w:rPr>
          <w:rFonts w:ascii="Maiandra GD" w:eastAsia="Times New Roman" w:hAnsi="Maiandra GD" w:cs="Arial"/>
          <w:color w:val="000000"/>
          <w:sz w:val="28"/>
          <w:szCs w:val="28"/>
          <w:lang w:eastAsia="es-CO"/>
        </w:rPr>
        <w:t>?</w:t>
      </w:r>
    </w:p>
    <w:p w:rsidR="00766FD1" w:rsidRDefault="00766FD1"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S</w:t>
      </w:r>
      <w:r w:rsidR="00A7633E">
        <w:rPr>
          <w:rFonts w:ascii="Maiandra GD" w:eastAsia="Times New Roman" w:hAnsi="Maiandra GD" w:cs="Arial"/>
          <w:color w:val="000000"/>
          <w:sz w:val="28"/>
          <w:szCs w:val="28"/>
          <w:lang w:eastAsia="es-CO"/>
        </w:rPr>
        <w:t xml:space="preserve">i </w:t>
      </w:r>
      <w:r w:rsidR="00B61FFF">
        <w:rPr>
          <w:rFonts w:ascii="Maiandra GD" w:eastAsia="Times New Roman" w:hAnsi="Maiandra GD" w:cs="Arial"/>
          <w:color w:val="000000"/>
          <w:sz w:val="28"/>
          <w:szCs w:val="28"/>
          <w:lang w:eastAsia="es-CO"/>
        </w:rPr>
        <w:t xml:space="preserve">Pepe que vive en la costa del </w:t>
      </w:r>
      <w:r>
        <w:rPr>
          <w:rFonts w:ascii="Maiandra GD" w:eastAsia="Times New Roman" w:hAnsi="Maiandra GD" w:cs="Arial"/>
          <w:color w:val="000000"/>
          <w:sz w:val="28"/>
          <w:szCs w:val="28"/>
          <w:lang w:eastAsia="es-CO"/>
        </w:rPr>
        <w:t xml:space="preserve"> Caribe</w:t>
      </w:r>
      <w:r w:rsidR="00B61FFF">
        <w:rPr>
          <w:rFonts w:ascii="Maiandra GD" w:eastAsia="Times New Roman" w:hAnsi="Maiandra GD" w:cs="Arial"/>
          <w:color w:val="000000"/>
          <w:sz w:val="28"/>
          <w:szCs w:val="28"/>
          <w:lang w:eastAsia="es-CO"/>
        </w:rPr>
        <w:t xml:space="preserve"> cerca </w:t>
      </w:r>
      <w:r w:rsidR="00FC2EA0">
        <w:rPr>
          <w:rFonts w:ascii="Maiandra GD" w:eastAsia="Times New Roman" w:hAnsi="Maiandra GD" w:cs="Arial"/>
          <w:color w:val="000000"/>
          <w:sz w:val="28"/>
          <w:szCs w:val="28"/>
          <w:lang w:eastAsia="es-CO"/>
        </w:rPr>
        <w:t xml:space="preserve">al mar y tiene una tienda. Él </w:t>
      </w:r>
      <w:r>
        <w:rPr>
          <w:rFonts w:ascii="Maiandra GD" w:eastAsia="Times New Roman" w:hAnsi="Maiandra GD" w:cs="Arial"/>
          <w:color w:val="000000"/>
          <w:sz w:val="28"/>
          <w:szCs w:val="28"/>
          <w:lang w:eastAsia="es-CO"/>
        </w:rPr>
        <w:t xml:space="preserve"> quiere vender papas</w:t>
      </w:r>
      <w:r w:rsidR="00FC2EA0">
        <w:rPr>
          <w:rFonts w:ascii="Maiandra GD" w:eastAsia="Times New Roman" w:hAnsi="Maiandra GD" w:cs="Arial"/>
          <w:color w:val="000000"/>
          <w:sz w:val="28"/>
          <w:szCs w:val="28"/>
          <w:lang w:eastAsia="es-CO"/>
        </w:rPr>
        <w:t xml:space="preserve">, </w:t>
      </w:r>
      <w:r w:rsidR="00335A20">
        <w:rPr>
          <w:rFonts w:ascii="Maiandra GD" w:eastAsia="Times New Roman" w:hAnsi="Maiandra GD" w:cs="Arial"/>
          <w:color w:val="000000"/>
          <w:sz w:val="28"/>
          <w:szCs w:val="28"/>
          <w:lang w:eastAsia="es-CO"/>
        </w:rPr>
        <w:t>¿</w:t>
      </w:r>
      <w:r w:rsidR="00FC2EA0">
        <w:rPr>
          <w:rFonts w:ascii="Maiandra GD" w:eastAsia="Times New Roman" w:hAnsi="Maiandra GD" w:cs="Arial"/>
          <w:color w:val="000000"/>
          <w:sz w:val="28"/>
          <w:szCs w:val="28"/>
          <w:lang w:eastAsia="es-CO"/>
        </w:rPr>
        <w:t>debe traerlas del piso térmico con</w:t>
      </w:r>
      <w:r w:rsidR="00335A20">
        <w:rPr>
          <w:rFonts w:ascii="Maiandra GD" w:eastAsia="Times New Roman" w:hAnsi="Maiandra GD" w:cs="Arial"/>
          <w:color w:val="000000"/>
          <w:sz w:val="28"/>
          <w:szCs w:val="28"/>
          <w:lang w:eastAsia="es-CO"/>
        </w:rPr>
        <w:t xml:space="preserve"> un</w:t>
      </w:r>
      <w:r w:rsidR="00FC2EA0">
        <w:rPr>
          <w:rFonts w:ascii="Maiandra GD" w:eastAsia="Times New Roman" w:hAnsi="Maiandra GD" w:cs="Arial"/>
          <w:color w:val="000000"/>
          <w:sz w:val="28"/>
          <w:szCs w:val="28"/>
          <w:lang w:eastAsia="es-CO"/>
        </w:rPr>
        <w:t xml:space="preserve"> clima?</w:t>
      </w:r>
    </w:p>
    <w:p w:rsidR="00335A20" w:rsidRDefault="00335A20"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¿Cómo crees que visten los niños que viven en los climas cálidos?</w:t>
      </w:r>
    </w:p>
    <w:p w:rsidR="00335A20" w:rsidRDefault="00E7680B"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w:t>
      </w:r>
      <w:r w:rsidR="002F7597">
        <w:rPr>
          <w:rFonts w:ascii="Maiandra GD" w:eastAsia="Times New Roman" w:hAnsi="Maiandra GD" w:cs="Arial"/>
          <w:color w:val="000000"/>
          <w:sz w:val="28"/>
          <w:szCs w:val="28"/>
          <w:lang w:eastAsia="es-CO"/>
        </w:rPr>
        <w:t xml:space="preserve">Los niños </w:t>
      </w:r>
      <w:r w:rsidR="006E2A1A">
        <w:rPr>
          <w:rFonts w:ascii="Maiandra GD" w:eastAsia="Times New Roman" w:hAnsi="Maiandra GD" w:cs="Arial"/>
          <w:color w:val="000000"/>
          <w:sz w:val="28"/>
          <w:szCs w:val="28"/>
          <w:lang w:eastAsia="es-CO"/>
        </w:rPr>
        <w:t xml:space="preserve"> que viven en los climas </w:t>
      </w:r>
      <w:r w:rsidR="00574D9F">
        <w:rPr>
          <w:rFonts w:ascii="Maiandra GD" w:eastAsia="Times New Roman" w:hAnsi="Maiandra GD" w:cs="Arial"/>
          <w:color w:val="000000"/>
          <w:sz w:val="28"/>
          <w:szCs w:val="28"/>
          <w:lang w:eastAsia="es-CO"/>
        </w:rPr>
        <w:t>fríos</w:t>
      </w:r>
      <w:r w:rsidR="002F7597">
        <w:rPr>
          <w:rFonts w:ascii="Maiandra GD" w:eastAsia="Times New Roman" w:hAnsi="Maiandra GD" w:cs="Arial"/>
          <w:color w:val="000000"/>
          <w:sz w:val="28"/>
          <w:szCs w:val="28"/>
          <w:lang w:eastAsia="es-CO"/>
        </w:rPr>
        <w:t xml:space="preserve"> podrán vestir como los niños de los climas cálidos?</w:t>
      </w:r>
    </w:p>
    <w:p w:rsidR="00D46873" w:rsidRDefault="00E7680B" w:rsidP="006570BD">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w:t>
      </w:r>
      <w:r w:rsidR="00D46873">
        <w:rPr>
          <w:rFonts w:ascii="Maiandra GD" w:eastAsia="Times New Roman" w:hAnsi="Maiandra GD" w:cs="Arial"/>
          <w:color w:val="000000"/>
          <w:sz w:val="28"/>
          <w:szCs w:val="28"/>
          <w:lang w:eastAsia="es-CO"/>
        </w:rPr>
        <w:t>Nuestra ciudad Medellín que clima tiene</w:t>
      </w:r>
      <w:r>
        <w:rPr>
          <w:rFonts w:ascii="Maiandra GD" w:eastAsia="Times New Roman" w:hAnsi="Maiandra GD" w:cs="Arial"/>
          <w:color w:val="000000"/>
          <w:sz w:val="28"/>
          <w:szCs w:val="28"/>
          <w:lang w:eastAsia="es-CO"/>
        </w:rPr>
        <w:t>?</w:t>
      </w:r>
    </w:p>
    <w:p w:rsidR="00607C01" w:rsidRDefault="00F33690" w:rsidP="00337AFB">
      <w:pPr>
        <w:pStyle w:val="Prrafodelista"/>
        <w:numPr>
          <w:ilvl w:val="0"/>
          <w:numId w:val="8"/>
        </w:numPr>
        <w:spacing w:before="100" w:beforeAutospacing="1" w:after="100" w:afterAutospacing="1" w:line="276"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¿Qué regiones están al nivel del mar?</w:t>
      </w:r>
    </w:p>
    <w:p w:rsidR="00337AFB" w:rsidRPr="00337AFB" w:rsidRDefault="00337AFB" w:rsidP="00337AFB">
      <w:pPr>
        <w:pStyle w:val="Prrafodelista"/>
        <w:spacing w:before="100" w:beforeAutospacing="1" w:after="100" w:afterAutospacing="1" w:line="276" w:lineRule="auto"/>
        <w:rPr>
          <w:rFonts w:ascii="Maiandra GD" w:eastAsia="Times New Roman" w:hAnsi="Maiandra GD" w:cs="Arial"/>
          <w:color w:val="000000"/>
          <w:sz w:val="28"/>
          <w:szCs w:val="28"/>
          <w:lang w:eastAsia="es-CO"/>
        </w:rPr>
      </w:pPr>
    </w:p>
    <w:p w:rsidR="00A22CD7" w:rsidRPr="006848FA" w:rsidRDefault="00A22CD7" w:rsidP="006848FA">
      <w:pPr>
        <w:pStyle w:val="Prrafodelista"/>
        <w:numPr>
          <w:ilvl w:val="0"/>
          <w:numId w:val="1"/>
        </w:numPr>
        <w:spacing w:line="276" w:lineRule="auto"/>
        <w:rPr>
          <w:rFonts w:ascii="Maiandra GD" w:hAnsi="Maiandra GD"/>
          <w:sz w:val="28"/>
          <w:szCs w:val="28"/>
        </w:rPr>
      </w:pPr>
      <w:r w:rsidRPr="006848FA">
        <w:rPr>
          <w:rFonts w:ascii="Maiandra GD" w:hAnsi="Maiandra GD"/>
          <w:sz w:val="28"/>
          <w:szCs w:val="28"/>
        </w:rPr>
        <w:lastRenderedPageBreak/>
        <w:t>Repaso lo visto hasta el moment</w:t>
      </w:r>
      <w:r w:rsidRPr="006848FA">
        <w:rPr>
          <w:rFonts w:ascii="Maiandra GD" w:hAnsi="Maiandra GD"/>
          <w:sz w:val="28"/>
          <w:szCs w:val="28"/>
        </w:rPr>
        <w:t>o del área de Sociales</w:t>
      </w:r>
      <w:r w:rsidRPr="006848FA">
        <w:rPr>
          <w:rFonts w:ascii="Maiandra GD" w:hAnsi="Maiandra GD"/>
          <w:sz w:val="28"/>
          <w:szCs w:val="28"/>
        </w:rPr>
        <w:t xml:space="preserve"> para presentar </w:t>
      </w:r>
      <w:proofErr w:type="spellStart"/>
      <w:r w:rsidRPr="006848FA">
        <w:rPr>
          <w:rFonts w:ascii="Maiandra GD" w:hAnsi="Maiandra GD"/>
          <w:sz w:val="28"/>
          <w:szCs w:val="28"/>
        </w:rPr>
        <w:t>quiz</w:t>
      </w:r>
      <w:proofErr w:type="spellEnd"/>
      <w:r w:rsidRPr="006848FA">
        <w:rPr>
          <w:rFonts w:ascii="Maiandra GD" w:hAnsi="Maiandra GD"/>
          <w:sz w:val="28"/>
          <w:szCs w:val="28"/>
        </w:rPr>
        <w:t>.</w:t>
      </w:r>
      <w:r w:rsidRPr="006848FA">
        <w:rPr>
          <w:rStyle w:val="Hipervnculo"/>
          <w:rFonts w:ascii="Maiandra GD" w:hAnsi="Maiandra GD"/>
          <w:b/>
          <w:color w:val="0000FF"/>
          <w:sz w:val="28"/>
          <w:szCs w:val="28"/>
          <w:u w:val="none"/>
        </w:rPr>
        <w:t xml:space="preserve"> </w:t>
      </w:r>
    </w:p>
    <w:p w:rsidR="00B74A7B" w:rsidRDefault="006848FA" w:rsidP="00C76E42">
      <w:pPr>
        <w:spacing w:line="276" w:lineRule="auto"/>
        <w:rPr>
          <w:rFonts w:ascii="Maiandra GD" w:hAnsi="Maiandra GD"/>
          <w:color w:val="FF0000"/>
          <w:sz w:val="28"/>
          <w:szCs w:val="28"/>
        </w:rPr>
      </w:pPr>
      <w:r>
        <w:rPr>
          <w:rFonts w:ascii="Maiandra GD" w:hAnsi="Maiandra GD"/>
          <w:b/>
          <w:sz w:val="28"/>
          <w:szCs w:val="28"/>
        </w:rPr>
        <w:t xml:space="preserve">              </w:t>
      </w:r>
      <w:r w:rsidR="00A72912">
        <w:rPr>
          <w:rFonts w:ascii="Maiandra GD" w:hAnsi="Maiandra GD"/>
          <w:b/>
          <w:sz w:val="28"/>
          <w:szCs w:val="28"/>
        </w:rPr>
        <w:t>QUIZ DE SOCIALES</w:t>
      </w:r>
      <w:r w:rsidR="00A72912">
        <w:rPr>
          <w:rFonts w:ascii="Maiandra GD" w:hAnsi="Maiandra GD"/>
          <w:b/>
          <w:sz w:val="28"/>
          <w:szCs w:val="28"/>
        </w:rPr>
        <w:t xml:space="preserve"> EN KAHOOT</w:t>
      </w:r>
      <w:r w:rsidR="00A72912" w:rsidRPr="00044AF4">
        <w:rPr>
          <w:rFonts w:ascii="Maiandra GD" w:hAnsi="Maiandra GD"/>
          <w:color w:val="FF0000"/>
          <w:sz w:val="28"/>
          <w:szCs w:val="28"/>
        </w:rPr>
        <w:t xml:space="preserve"> (10 preguntas sin cronómetro)</w:t>
      </w:r>
    </w:p>
    <w:p w:rsidR="00337AFB" w:rsidRPr="00431F4A" w:rsidRDefault="00337AFB" w:rsidP="00C76E42">
      <w:pPr>
        <w:spacing w:line="276" w:lineRule="auto"/>
        <w:rPr>
          <w:rStyle w:val="Hipervnculo"/>
          <w:rFonts w:ascii="Maiandra GD" w:hAnsi="Maiandra GD"/>
          <w:color w:val="auto"/>
          <w:sz w:val="28"/>
          <w:szCs w:val="28"/>
          <w:u w:val="none"/>
        </w:rPr>
      </w:pPr>
    </w:p>
    <w:p w:rsidR="00D02076" w:rsidRPr="002D2E82" w:rsidRDefault="00D02076" w:rsidP="00D02076">
      <w:pPr>
        <w:pStyle w:val="Prrafodelista"/>
        <w:spacing w:line="276" w:lineRule="auto"/>
        <w:rPr>
          <w:rStyle w:val="Hipervnculo"/>
          <w:rFonts w:ascii="Maiandra GD" w:hAnsi="Maiandra GD"/>
          <w:color w:val="auto"/>
          <w:sz w:val="28"/>
          <w:szCs w:val="28"/>
          <w:u w:val="none"/>
        </w:rPr>
      </w:pPr>
      <w:r>
        <w:rPr>
          <w:rStyle w:val="Hipervnculo"/>
          <w:rFonts w:ascii="Maiandra GD" w:hAnsi="Maiandra GD"/>
          <w:color w:val="auto"/>
          <w:sz w:val="28"/>
          <w:szCs w:val="28"/>
          <w:u w:val="none"/>
        </w:rPr>
        <w:t>::::::::::::::::::::::::::::::::::::::::::::::::::::::::::::::::::::::::::::::::::::::::::::::::::::::::::::::::::::</w:t>
      </w:r>
    </w:p>
    <w:p w:rsidR="00D02076" w:rsidRDefault="00C76E42" w:rsidP="00D02076">
      <w:pPr>
        <w:spacing w:line="360" w:lineRule="auto"/>
        <w:rPr>
          <w:rFonts w:ascii="Maiandra GD" w:hAnsi="Maiandra GD"/>
          <w:b/>
          <w:color w:val="FF0000"/>
          <w:sz w:val="28"/>
          <w:szCs w:val="28"/>
        </w:rPr>
      </w:pPr>
      <w:r>
        <w:rPr>
          <w:rFonts w:ascii="Maiandra GD" w:hAnsi="Maiandra GD"/>
          <w:b/>
          <w:color w:val="FF0000"/>
          <w:sz w:val="28"/>
          <w:szCs w:val="28"/>
        </w:rPr>
        <w:t>OCTUBRE 23</w:t>
      </w:r>
      <w:r w:rsidR="00D02076">
        <w:rPr>
          <w:rFonts w:ascii="Maiandra GD" w:hAnsi="Maiandra GD"/>
          <w:b/>
          <w:color w:val="FF0000"/>
          <w:sz w:val="28"/>
          <w:szCs w:val="28"/>
        </w:rPr>
        <w:t xml:space="preserve"> </w:t>
      </w:r>
      <w:r w:rsidR="00D02076" w:rsidRPr="00F933D9">
        <w:rPr>
          <w:rFonts w:ascii="Maiandra GD" w:hAnsi="Maiandra GD"/>
          <w:b/>
          <w:color w:val="FF0000"/>
          <w:sz w:val="28"/>
          <w:szCs w:val="28"/>
        </w:rPr>
        <w:t xml:space="preserve">VIERNES  - </w:t>
      </w:r>
      <w:r>
        <w:rPr>
          <w:rFonts w:ascii="Maiandra GD" w:hAnsi="Maiandra GD"/>
          <w:b/>
          <w:color w:val="FF0000"/>
          <w:sz w:val="28"/>
          <w:szCs w:val="28"/>
        </w:rPr>
        <w:t>CLASE VIRTUAL</w:t>
      </w:r>
      <w:r w:rsidR="00A6134D">
        <w:rPr>
          <w:rFonts w:ascii="Maiandra GD" w:hAnsi="Maiandra GD"/>
          <w:b/>
          <w:color w:val="FF0000"/>
          <w:sz w:val="28"/>
          <w:szCs w:val="28"/>
        </w:rPr>
        <w:t xml:space="preserve"> DE CIENCIAS NATURALES</w:t>
      </w:r>
    </w:p>
    <w:p w:rsidR="00D02076" w:rsidRDefault="00D02076" w:rsidP="00D02076">
      <w:pPr>
        <w:spacing w:line="360" w:lineRule="auto"/>
        <w:rPr>
          <w:rFonts w:ascii="Maiandra GD" w:hAnsi="Maiandra GD"/>
          <w:b/>
          <w:sz w:val="28"/>
          <w:szCs w:val="28"/>
        </w:rPr>
      </w:pPr>
      <w:r w:rsidRPr="00A81E3C">
        <w:rPr>
          <w:rFonts w:ascii="Maiandra GD" w:hAnsi="Maiandra GD"/>
          <w:b/>
          <w:sz w:val="28"/>
          <w:szCs w:val="28"/>
        </w:rPr>
        <w:t>TEMA:</w:t>
      </w:r>
      <w:r>
        <w:rPr>
          <w:rFonts w:ascii="Maiandra GD" w:hAnsi="Maiandra GD"/>
          <w:b/>
          <w:sz w:val="28"/>
          <w:szCs w:val="28"/>
        </w:rPr>
        <w:t xml:space="preserve"> </w:t>
      </w:r>
      <w:r w:rsidR="00655ECE">
        <w:rPr>
          <w:rFonts w:ascii="Maiandra GD" w:hAnsi="Maiandra GD"/>
          <w:b/>
          <w:sz w:val="28"/>
          <w:szCs w:val="28"/>
        </w:rPr>
        <w:t>LOS SERES VIVOS Y LA ALIMENTACI</w:t>
      </w:r>
      <w:r w:rsidR="00894835">
        <w:rPr>
          <w:rFonts w:ascii="Maiandra GD" w:hAnsi="Maiandra GD"/>
          <w:b/>
          <w:sz w:val="28"/>
          <w:szCs w:val="28"/>
        </w:rPr>
        <w:t>ÓN</w:t>
      </w:r>
    </w:p>
    <w:p w:rsidR="004648F4" w:rsidRDefault="00D02076" w:rsidP="004648F4">
      <w:pPr>
        <w:spacing w:line="360" w:lineRule="auto"/>
        <w:rPr>
          <w:rFonts w:ascii="Maiandra GD" w:hAnsi="Maiandra GD"/>
          <w:b/>
          <w:sz w:val="28"/>
          <w:szCs w:val="28"/>
        </w:rPr>
      </w:pPr>
      <w:r w:rsidRPr="00A81E3C">
        <w:rPr>
          <w:rFonts w:ascii="Maiandra GD" w:hAnsi="Maiandra GD"/>
          <w:b/>
          <w:sz w:val="28"/>
          <w:szCs w:val="28"/>
        </w:rPr>
        <w:t>DESEMPEÑOS:</w:t>
      </w:r>
      <w:r w:rsidR="00A22CD7">
        <w:rPr>
          <w:rFonts w:ascii="Maiandra GD" w:hAnsi="Maiandra GD"/>
          <w:b/>
          <w:sz w:val="28"/>
          <w:szCs w:val="28"/>
        </w:rPr>
        <w:t xml:space="preserve"> </w:t>
      </w:r>
      <w:r w:rsidR="00544143">
        <w:rPr>
          <w:rFonts w:ascii="Maiandra GD" w:hAnsi="Maiandra GD"/>
          <w:b/>
          <w:sz w:val="28"/>
          <w:szCs w:val="28"/>
        </w:rPr>
        <w:t>Explico cómo se clasifican los animales según el modo como consiguen su alimento.</w:t>
      </w:r>
    </w:p>
    <w:p w:rsidR="004648F4" w:rsidRDefault="007D5E04" w:rsidP="004648F4">
      <w:pPr>
        <w:spacing w:line="360" w:lineRule="auto"/>
        <w:rPr>
          <w:rFonts w:ascii="Maiandra GD" w:hAnsi="Maiandra GD"/>
          <w:b/>
          <w:sz w:val="28"/>
          <w:szCs w:val="28"/>
        </w:rPr>
      </w:pPr>
      <w:r w:rsidRPr="007D5E04">
        <w:rPr>
          <w:rFonts w:ascii="Maiandra GD" w:eastAsia="Times New Roman" w:hAnsi="Maiandra GD" w:cs="Arial"/>
          <w:color w:val="FF0000"/>
          <w:sz w:val="28"/>
          <w:szCs w:val="28"/>
          <w:lang w:eastAsia="es-CO"/>
        </w:rPr>
        <w:t>(Copiar los conceptos en el cuaderno)</w:t>
      </w:r>
    </w:p>
    <w:p w:rsidR="00894835" w:rsidRPr="00894835" w:rsidRDefault="00894835" w:rsidP="004648F4">
      <w:pPr>
        <w:spacing w:line="240" w:lineRule="auto"/>
        <w:rPr>
          <w:rFonts w:ascii="Maiandra GD" w:hAnsi="Maiandra GD"/>
          <w:b/>
          <w:sz w:val="28"/>
          <w:szCs w:val="28"/>
        </w:rPr>
      </w:pPr>
      <w:r w:rsidRPr="00894835">
        <w:rPr>
          <w:rFonts w:ascii="Maiandra GD" w:eastAsia="Times New Roman" w:hAnsi="Maiandra GD" w:cs="Arial"/>
          <w:color w:val="000000"/>
          <w:sz w:val="28"/>
          <w:szCs w:val="28"/>
          <w:lang w:eastAsia="es-CO"/>
        </w:rPr>
        <w:t>Entre los seres vivos de un ecosistema se dan diversas relaciones. Una de las relaciones más importantes es la que tiene que ver con la alimentación. Los seres vivos se pueden clasificar, según el modo en el que consiguen sus alimentos en:</w:t>
      </w:r>
    </w:p>
    <w:p w:rsidR="00894835" w:rsidRPr="00894835" w:rsidRDefault="00894835" w:rsidP="004648F4">
      <w:pPr>
        <w:numPr>
          <w:ilvl w:val="0"/>
          <w:numId w:val="4"/>
        </w:numPr>
        <w:spacing w:before="100" w:beforeAutospacing="1" w:after="100" w:afterAutospacing="1" w:line="240" w:lineRule="auto"/>
        <w:rPr>
          <w:rFonts w:ascii="Maiandra GD" w:eastAsia="Times New Roman" w:hAnsi="Maiandra GD" w:cs="Arial"/>
          <w:color w:val="000000"/>
          <w:sz w:val="28"/>
          <w:szCs w:val="28"/>
          <w:lang w:eastAsia="es-CO"/>
        </w:rPr>
      </w:pPr>
      <w:r w:rsidRPr="00894835">
        <w:rPr>
          <w:rFonts w:ascii="Maiandra GD" w:eastAsia="Times New Roman" w:hAnsi="Maiandra GD" w:cs="Arial"/>
          <w:b/>
          <w:color w:val="000000"/>
          <w:sz w:val="28"/>
          <w:szCs w:val="28"/>
          <w:lang w:eastAsia="es-CO"/>
        </w:rPr>
        <w:t>Productores.</w:t>
      </w:r>
      <w:r w:rsidRPr="00894835">
        <w:rPr>
          <w:rFonts w:ascii="Maiandra GD" w:eastAsia="Times New Roman" w:hAnsi="Maiandra GD" w:cs="Arial"/>
          <w:color w:val="000000"/>
          <w:sz w:val="28"/>
          <w:szCs w:val="28"/>
          <w:lang w:eastAsia="es-CO"/>
        </w:rPr>
        <w:t xml:space="preserve"> Son los que fabrican sus propios alimentos. Principalmente son las plantas y las algas, que realizan la fotosíntesis y necesitan por tanto, luz solar.</w:t>
      </w:r>
    </w:p>
    <w:p w:rsidR="00894835" w:rsidRPr="00894835" w:rsidRDefault="00894835" w:rsidP="004648F4">
      <w:pPr>
        <w:numPr>
          <w:ilvl w:val="0"/>
          <w:numId w:val="5"/>
        </w:numPr>
        <w:spacing w:before="100" w:beforeAutospacing="1" w:after="100" w:afterAutospacing="1" w:line="240" w:lineRule="auto"/>
        <w:rPr>
          <w:rFonts w:ascii="Maiandra GD" w:eastAsia="Times New Roman" w:hAnsi="Maiandra GD" w:cs="Arial"/>
          <w:color w:val="000000"/>
          <w:sz w:val="28"/>
          <w:szCs w:val="28"/>
          <w:lang w:eastAsia="es-CO"/>
        </w:rPr>
      </w:pPr>
      <w:r w:rsidRPr="00894835">
        <w:rPr>
          <w:rFonts w:ascii="Maiandra GD" w:eastAsia="Times New Roman" w:hAnsi="Maiandra GD" w:cs="Arial"/>
          <w:b/>
          <w:color w:val="000000"/>
          <w:sz w:val="28"/>
          <w:szCs w:val="28"/>
          <w:lang w:eastAsia="es-CO"/>
        </w:rPr>
        <w:t>Consumidores primarios.</w:t>
      </w:r>
      <w:r w:rsidRPr="00894835">
        <w:rPr>
          <w:rFonts w:ascii="Maiandra GD" w:eastAsia="Times New Roman" w:hAnsi="Maiandra GD" w:cs="Arial"/>
          <w:color w:val="000000"/>
          <w:sz w:val="28"/>
          <w:szCs w:val="28"/>
          <w:lang w:eastAsia="es-CO"/>
        </w:rPr>
        <w:t xml:space="preserve"> Son los animales que se alimentan de los productores, es decir, de plantas o algas. Son ejemplos de animales herbívoros los ciervos o las cebras.</w:t>
      </w:r>
    </w:p>
    <w:p w:rsidR="00894835" w:rsidRPr="00894835" w:rsidRDefault="00894835" w:rsidP="004648F4">
      <w:pPr>
        <w:numPr>
          <w:ilvl w:val="0"/>
          <w:numId w:val="6"/>
        </w:numPr>
        <w:spacing w:before="100" w:beforeAutospacing="1" w:after="100" w:afterAutospacing="1" w:line="240" w:lineRule="auto"/>
        <w:rPr>
          <w:rFonts w:ascii="Maiandra GD" w:eastAsia="Times New Roman" w:hAnsi="Maiandra GD" w:cs="Arial"/>
          <w:color w:val="000000"/>
          <w:sz w:val="28"/>
          <w:szCs w:val="28"/>
          <w:lang w:eastAsia="es-CO"/>
        </w:rPr>
      </w:pPr>
      <w:r w:rsidRPr="00894835">
        <w:rPr>
          <w:rFonts w:ascii="Maiandra GD" w:eastAsia="Times New Roman" w:hAnsi="Maiandra GD" w:cs="Arial"/>
          <w:b/>
          <w:color w:val="000000"/>
          <w:sz w:val="28"/>
          <w:szCs w:val="28"/>
          <w:lang w:eastAsia="es-CO"/>
        </w:rPr>
        <w:t>Consumidores secundarios.</w:t>
      </w:r>
      <w:r w:rsidRPr="00894835">
        <w:rPr>
          <w:rFonts w:ascii="Maiandra GD" w:eastAsia="Times New Roman" w:hAnsi="Maiandra GD" w:cs="Arial"/>
          <w:color w:val="000000"/>
          <w:sz w:val="28"/>
          <w:szCs w:val="28"/>
          <w:lang w:eastAsia="es-CO"/>
        </w:rPr>
        <w:t xml:space="preserve"> Son los animales que se alimentan de los consumidores primarios. También se llaman depredadores y algunos ejemplos son las águilas, los lobos, los leones,...</w:t>
      </w:r>
    </w:p>
    <w:p w:rsidR="00894835" w:rsidRDefault="00894835" w:rsidP="004648F4">
      <w:pPr>
        <w:numPr>
          <w:ilvl w:val="0"/>
          <w:numId w:val="7"/>
        </w:numPr>
        <w:spacing w:before="100" w:beforeAutospacing="1" w:after="100" w:afterAutospacing="1" w:line="240" w:lineRule="auto"/>
        <w:rPr>
          <w:rFonts w:ascii="Maiandra GD" w:eastAsia="Times New Roman" w:hAnsi="Maiandra GD" w:cs="Arial"/>
          <w:color w:val="000000"/>
          <w:sz w:val="28"/>
          <w:szCs w:val="28"/>
          <w:lang w:eastAsia="es-CO"/>
        </w:rPr>
      </w:pPr>
      <w:r w:rsidRPr="00894835">
        <w:rPr>
          <w:rFonts w:ascii="Maiandra GD" w:eastAsia="Times New Roman" w:hAnsi="Maiandra GD" w:cs="Arial"/>
          <w:b/>
          <w:color w:val="000000"/>
          <w:sz w:val="28"/>
          <w:szCs w:val="28"/>
          <w:lang w:eastAsia="es-CO"/>
        </w:rPr>
        <w:t>Descomponedores.</w:t>
      </w:r>
      <w:r w:rsidRPr="00894835">
        <w:rPr>
          <w:rFonts w:ascii="Maiandra GD" w:eastAsia="Times New Roman" w:hAnsi="Maiandra GD" w:cs="Arial"/>
          <w:color w:val="000000"/>
          <w:sz w:val="28"/>
          <w:szCs w:val="28"/>
          <w:lang w:eastAsia="es-CO"/>
        </w:rPr>
        <w:t xml:space="preserve"> Son los seres vivos que se alimentan de los restos de otros seres vivos: las heces y los cadáveres de otros animales, las hojas y ramas de plantas. La mayoría de los descomponedores son hongos y bacterias.</w:t>
      </w:r>
    </w:p>
    <w:p w:rsidR="00ED1A65" w:rsidRDefault="0047349A" w:rsidP="0047349A">
      <w:pPr>
        <w:pStyle w:val="Prrafodelista"/>
        <w:numPr>
          <w:ilvl w:val="0"/>
          <w:numId w:val="1"/>
        </w:numPr>
        <w:spacing w:before="100" w:beforeAutospacing="1" w:after="100" w:afterAutospacing="1" w:line="240" w:lineRule="auto"/>
        <w:rPr>
          <w:rFonts w:ascii="Maiandra GD" w:eastAsia="Times New Roman" w:hAnsi="Maiandra GD" w:cs="Arial"/>
          <w:color w:val="000000"/>
          <w:sz w:val="28"/>
          <w:szCs w:val="28"/>
          <w:lang w:eastAsia="es-CO"/>
        </w:rPr>
      </w:pPr>
      <w:r w:rsidRPr="0047349A">
        <w:rPr>
          <w:rFonts w:ascii="Maiandra GD" w:eastAsia="Times New Roman" w:hAnsi="Maiandra GD" w:cs="Arial"/>
          <w:color w:val="000000"/>
          <w:sz w:val="28"/>
          <w:szCs w:val="28"/>
          <w:lang w:eastAsia="es-CO"/>
        </w:rPr>
        <w:t>Explicación por parte de la profesora</w:t>
      </w:r>
    </w:p>
    <w:p w:rsidR="0047349A" w:rsidRPr="0047349A" w:rsidRDefault="0047349A" w:rsidP="0047349A">
      <w:pPr>
        <w:pStyle w:val="Prrafodelista"/>
        <w:numPr>
          <w:ilvl w:val="0"/>
          <w:numId w:val="1"/>
        </w:numPr>
        <w:spacing w:before="100" w:beforeAutospacing="1" w:after="100" w:afterAutospacing="1" w:line="240" w:lineRule="auto"/>
        <w:rPr>
          <w:rFonts w:ascii="Maiandra GD" w:eastAsia="Times New Roman" w:hAnsi="Maiandra GD" w:cs="Arial"/>
          <w:color w:val="000000"/>
          <w:sz w:val="28"/>
          <w:szCs w:val="28"/>
          <w:lang w:eastAsia="es-CO"/>
        </w:rPr>
      </w:pPr>
      <w:r>
        <w:rPr>
          <w:rFonts w:ascii="Maiandra GD" w:eastAsia="Times New Roman" w:hAnsi="Maiandra GD" w:cs="Arial"/>
          <w:color w:val="000000"/>
          <w:sz w:val="28"/>
          <w:szCs w:val="28"/>
          <w:lang w:eastAsia="es-CO"/>
        </w:rPr>
        <w:t>Videos de profundización:</w:t>
      </w:r>
    </w:p>
    <w:p w:rsidR="00ED1A65" w:rsidRDefault="00ED1A65" w:rsidP="0047349A">
      <w:pPr>
        <w:spacing w:before="100" w:beforeAutospacing="1" w:after="100" w:afterAutospacing="1" w:line="240" w:lineRule="auto"/>
        <w:ind w:left="1080"/>
        <w:rPr>
          <w:rFonts w:ascii="Maiandra GD" w:eastAsia="Times New Roman" w:hAnsi="Maiandra GD" w:cs="Arial"/>
          <w:b/>
          <w:color w:val="000000"/>
          <w:sz w:val="28"/>
          <w:szCs w:val="28"/>
          <w:lang w:eastAsia="es-CO"/>
        </w:rPr>
      </w:pPr>
      <w:hyperlink r:id="rId7" w:history="1">
        <w:r w:rsidRPr="00ED1A65">
          <w:rPr>
            <w:rStyle w:val="Hipervnculo"/>
            <w:rFonts w:ascii="Maiandra GD" w:eastAsia="Times New Roman" w:hAnsi="Maiandra GD" w:cs="Arial"/>
            <w:b/>
            <w:sz w:val="28"/>
            <w:szCs w:val="28"/>
            <w:lang w:eastAsia="es-CO"/>
          </w:rPr>
          <w:t>https://www.youtube.com/watch?v=LtDpx5HCG_Y</w:t>
        </w:r>
      </w:hyperlink>
    </w:p>
    <w:p w:rsidR="00D02076" w:rsidRDefault="00BE1F3B" w:rsidP="00337AFB">
      <w:pPr>
        <w:spacing w:before="100" w:beforeAutospacing="1" w:after="100" w:afterAutospacing="1" w:line="240" w:lineRule="auto"/>
        <w:ind w:left="1080"/>
        <w:rPr>
          <w:rFonts w:ascii="Maiandra GD" w:eastAsia="Times New Roman" w:hAnsi="Maiandra GD" w:cs="Arial"/>
          <w:b/>
          <w:color w:val="000000"/>
          <w:sz w:val="28"/>
          <w:szCs w:val="28"/>
          <w:lang w:eastAsia="es-CO"/>
        </w:rPr>
      </w:pPr>
      <w:hyperlink r:id="rId8" w:history="1">
        <w:r w:rsidRPr="00FA17FA">
          <w:rPr>
            <w:rStyle w:val="Hipervnculo"/>
            <w:rFonts w:ascii="Maiandra GD" w:hAnsi="Maiandra GD"/>
            <w:b/>
            <w:sz w:val="28"/>
            <w:szCs w:val="28"/>
          </w:rPr>
          <w:t>https://www.youtube.com/watch?v=KifUzIfgD98</w:t>
        </w:r>
      </w:hyperlink>
    </w:p>
    <w:p w:rsidR="00C671DC" w:rsidRPr="00F84DB6" w:rsidRDefault="00337AFB" w:rsidP="00F84DB6">
      <w:pPr>
        <w:pStyle w:val="Prrafodelista"/>
        <w:numPr>
          <w:ilvl w:val="0"/>
          <w:numId w:val="9"/>
        </w:numPr>
        <w:spacing w:before="100" w:beforeAutospacing="1" w:after="100" w:afterAutospacing="1" w:line="240" w:lineRule="auto"/>
        <w:rPr>
          <w:rFonts w:ascii="Maiandra GD" w:eastAsia="Times New Roman" w:hAnsi="Maiandra GD" w:cs="Arial"/>
          <w:b/>
          <w:color w:val="000000"/>
          <w:sz w:val="28"/>
          <w:szCs w:val="28"/>
          <w:lang w:eastAsia="es-CO"/>
        </w:rPr>
      </w:pPr>
      <w:r w:rsidRPr="00337AFB">
        <w:rPr>
          <w:rFonts w:ascii="Maiandra GD" w:eastAsia="Times New Roman" w:hAnsi="Maiandra GD" w:cs="Arial"/>
          <w:b/>
          <w:color w:val="000000"/>
          <w:sz w:val="28"/>
          <w:szCs w:val="28"/>
          <w:lang w:eastAsia="es-CO"/>
        </w:rPr>
        <w:t>Colorea y responde la</w:t>
      </w:r>
      <w:r w:rsidR="00F84DB6">
        <w:rPr>
          <w:rFonts w:ascii="Maiandra GD" w:eastAsia="Times New Roman" w:hAnsi="Maiandra GD" w:cs="Arial"/>
          <w:b/>
          <w:color w:val="000000"/>
          <w:sz w:val="28"/>
          <w:szCs w:val="28"/>
          <w:lang w:eastAsia="es-CO"/>
        </w:rPr>
        <w:t xml:space="preserve"> ficha de la cadena alimenticia.</w:t>
      </w:r>
    </w:p>
    <w:sectPr w:rsidR="00C671DC" w:rsidRPr="00F84DB6" w:rsidSect="004F08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9" type="#_x0000_t75" style="width:11.25pt;height:11.25pt" o:bullet="t">
        <v:imagedata r:id="rId1" o:title="msoCEB6"/>
      </v:shape>
    </w:pict>
  </w:numPicBullet>
  <w:abstractNum w:abstractNumId="0">
    <w:nsid w:val="20B90E1A"/>
    <w:multiLevelType w:val="hybridMultilevel"/>
    <w:tmpl w:val="4E7C7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F03591"/>
    <w:multiLevelType w:val="hybridMultilevel"/>
    <w:tmpl w:val="5A40A14C"/>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9D80FFB"/>
    <w:multiLevelType w:val="multilevel"/>
    <w:tmpl w:val="9E3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C3EE5"/>
    <w:multiLevelType w:val="multilevel"/>
    <w:tmpl w:val="0C2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7677D"/>
    <w:multiLevelType w:val="hybridMultilevel"/>
    <w:tmpl w:val="7C1A5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CE4072B"/>
    <w:multiLevelType w:val="multilevel"/>
    <w:tmpl w:val="7AC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F5D5D"/>
    <w:multiLevelType w:val="hybridMultilevel"/>
    <w:tmpl w:val="0AB0869A"/>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78DE36C7"/>
    <w:multiLevelType w:val="multilevel"/>
    <w:tmpl w:val="501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70092"/>
    <w:multiLevelType w:val="hybridMultilevel"/>
    <w:tmpl w:val="1362E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76"/>
    <w:rsid w:val="001A3333"/>
    <w:rsid w:val="002002A0"/>
    <w:rsid w:val="0021368E"/>
    <w:rsid w:val="002F7597"/>
    <w:rsid w:val="00335A20"/>
    <w:rsid w:val="00337AFB"/>
    <w:rsid w:val="003A16ED"/>
    <w:rsid w:val="0041718B"/>
    <w:rsid w:val="004648F4"/>
    <w:rsid w:val="0047349A"/>
    <w:rsid w:val="00544143"/>
    <w:rsid w:val="0055590F"/>
    <w:rsid w:val="00574D9F"/>
    <w:rsid w:val="00607C01"/>
    <w:rsid w:val="00655ECE"/>
    <w:rsid w:val="006570BD"/>
    <w:rsid w:val="006848FA"/>
    <w:rsid w:val="006A37D4"/>
    <w:rsid w:val="006E2A1A"/>
    <w:rsid w:val="006E7877"/>
    <w:rsid w:val="00725EC6"/>
    <w:rsid w:val="007642F7"/>
    <w:rsid w:val="00766FD1"/>
    <w:rsid w:val="007D5E04"/>
    <w:rsid w:val="007E3B29"/>
    <w:rsid w:val="0085722F"/>
    <w:rsid w:val="00894835"/>
    <w:rsid w:val="008A115B"/>
    <w:rsid w:val="008F666F"/>
    <w:rsid w:val="00982CF4"/>
    <w:rsid w:val="009E6118"/>
    <w:rsid w:val="00A07A47"/>
    <w:rsid w:val="00A22CD7"/>
    <w:rsid w:val="00A6134D"/>
    <w:rsid w:val="00A72912"/>
    <w:rsid w:val="00A75126"/>
    <w:rsid w:val="00A7633E"/>
    <w:rsid w:val="00A961E4"/>
    <w:rsid w:val="00B61FFF"/>
    <w:rsid w:val="00B74A7B"/>
    <w:rsid w:val="00BE1F3B"/>
    <w:rsid w:val="00BF51ED"/>
    <w:rsid w:val="00C46202"/>
    <w:rsid w:val="00C671DC"/>
    <w:rsid w:val="00C76E42"/>
    <w:rsid w:val="00D02076"/>
    <w:rsid w:val="00D46873"/>
    <w:rsid w:val="00E750F0"/>
    <w:rsid w:val="00E7680B"/>
    <w:rsid w:val="00E8031B"/>
    <w:rsid w:val="00ED1A65"/>
    <w:rsid w:val="00EF3451"/>
    <w:rsid w:val="00F33690"/>
    <w:rsid w:val="00F84DB6"/>
    <w:rsid w:val="00FC2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781FA-7DD0-44A6-8672-0A7316CF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76"/>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076"/>
    <w:pPr>
      <w:ind w:left="720"/>
      <w:contextualSpacing/>
    </w:pPr>
  </w:style>
  <w:style w:type="character" w:styleId="Hipervnculo">
    <w:name w:val="Hyperlink"/>
    <w:basedOn w:val="Fuentedeprrafopredeter"/>
    <w:uiPriority w:val="99"/>
    <w:unhideWhenUsed/>
    <w:rsid w:val="00D02076"/>
    <w:rPr>
      <w:color w:val="0563C1" w:themeColor="hyperlink"/>
      <w:u w:val="single"/>
    </w:rPr>
  </w:style>
  <w:style w:type="table" w:styleId="Tablaconcuadrcula">
    <w:name w:val="Table Grid"/>
    <w:basedOn w:val="Tablanormal"/>
    <w:uiPriority w:val="39"/>
    <w:rsid w:val="00D0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7356">
      <w:bodyDiv w:val="1"/>
      <w:marLeft w:val="0"/>
      <w:marRight w:val="0"/>
      <w:marTop w:val="0"/>
      <w:marBottom w:val="0"/>
      <w:divBdr>
        <w:top w:val="none" w:sz="0" w:space="0" w:color="auto"/>
        <w:left w:val="none" w:sz="0" w:space="0" w:color="auto"/>
        <w:bottom w:val="none" w:sz="0" w:space="0" w:color="auto"/>
        <w:right w:val="none" w:sz="0" w:space="0" w:color="auto"/>
      </w:divBdr>
      <w:divsChild>
        <w:div w:id="117677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ifUzIfgD98" TargetMode="External"/><Relationship Id="rId3" Type="http://schemas.openxmlformats.org/officeDocument/2006/relationships/settings" Target="settings.xml"/><Relationship Id="rId7" Type="http://schemas.openxmlformats.org/officeDocument/2006/relationships/hyperlink" Target="https://www.youtube.com/watch?v=LtDpx5HCG_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N6AP0QGZE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2020-10-18T13:02:00Z</dcterms:created>
  <dcterms:modified xsi:type="dcterms:W3CDTF">2020-10-19T05:51:00Z</dcterms:modified>
</cp:coreProperties>
</file>