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85" w:rsidRPr="00640266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5648" behindDoc="0" locked="0" layoutInCell="1" allowOverlap="1" wp14:anchorId="20A3AD28" wp14:editId="42369FB0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88390" cy="10883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E04B85" w:rsidRPr="00640266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E04B85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0333DC" w:rsidRPr="00640266" w:rsidRDefault="000333DC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640266" w:rsidRPr="00364F68" w:rsidRDefault="00E04B85" w:rsidP="00640266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640266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SEMANA DEL 3I DE AGOSTO AL 4 DE SEPTIEMBRE DE 2020</w:t>
      </w:r>
    </w:p>
    <w:p w:rsidR="00D8211E" w:rsidRPr="00640266" w:rsidRDefault="00D8211E" w:rsidP="00640266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897994" w:rsidRPr="00640266" w:rsidRDefault="00897994" w:rsidP="008979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DA40CB" w:rsidRPr="00640266" w:rsidRDefault="00DA40CB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A40CB" w:rsidRPr="00640266" w:rsidRDefault="00640266" w:rsidP="00DA40C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2E9A7A03" wp14:editId="77479D81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D9" w:rsidRPr="00640266" w:rsidRDefault="008E34D9" w:rsidP="00DA40C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A0191" w:rsidRPr="00364F68" w:rsidRDefault="003A0191" w:rsidP="003A0191">
      <w:pPr>
        <w:jc w:val="center"/>
        <w:rPr>
          <w:rFonts w:ascii="Bahnschrift SemiBold SemiConden" w:hAnsi="Bahnschrift SemiBold SemiConden"/>
          <w:noProof/>
          <w:lang w:eastAsia="es-419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138008" wp14:editId="3B23991C">
                <wp:simplePos x="0" y="0"/>
                <wp:positionH relativeFrom="column">
                  <wp:posOffset>1050925</wp:posOffset>
                </wp:positionH>
                <wp:positionV relativeFrom="paragraph">
                  <wp:posOffset>372745</wp:posOffset>
                </wp:positionV>
                <wp:extent cx="3855720" cy="101346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0191" w:rsidRPr="002210DC" w:rsidRDefault="003A0191" w:rsidP="003A0191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Iniciemos el cuarto periodo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3800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82.75pt;margin-top:29.35pt;width:303.6pt;height:7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" filled="f" stroked="f" strokeweight=".5pt">
                <v:textbox>
                  <w:txbxContent>
                    <w:p w:rsidR="003A0191" w:rsidRPr="002210DC" w:rsidRDefault="003A0191" w:rsidP="003A0191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Iniciemos el cuarto periodo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5FB597B8" wp14:editId="548A51CC">
            <wp:extent cx="4297596" cy="2004060"/>
            <wp:effectExtent l="0" t="0" r="8255" b="0"/>
            <wp:docPr id="4" name="Imagen 4" descr="Mancha Blanca /negra Grande De La Acuarela Azul Separada Al Fondo Ligero  Ilustración del Vector - Ilustración de mancha, fondo: 11575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 Blanca /negra Grande De La Acuarela Azul Separada Al Fondo Ligero  Ilustración del Vector - Ilustración de mancha, fondo: 11575737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75" b="24093"/>
                    <a:stretch/>
                  </pic:blipFill>
                  <pic:spPr bwMode="auto">
                    <a:xfrm>
                      <a:off x="0" y="0"/>
                      <a:ext cx="4312769" cy="201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0191" w:rsidRPr="00640266" w:rsidRDefault="003A0191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D0B65" w:rsidRPr="00640266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D750A4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 DE SEPTIEMBRE </w:t>
      </w:r>
      <w:r w:rsidR="00FB34DE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</w:t>
      </w:r>
      <w:r w:rsidR="00902CE7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a.m.)</w:t>
      </w:r>
    </w:p>
    <w:p w:rsidR="00905BE3" w:rsidRPr="00640266" w:rsidRDefault="00905BE3" w:rsidP="00010F3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251B34"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sincrónico. </w:t>
      </w:r>
    </w:p>
    <w:p w:rsidR="00905BE3" w:rsidRPr="00640266" w:rsidRDefault="00905BE3" w:rsidP="00905BE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6029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INICIO DE PERIODO</w:t>
      </w:r>
    </w:p>
    <w:p w:rsidR="00905BE3" w:rsidRPr="00640266" w:rsidRDefault="00905BE3" w:rsidP="00905BE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010F3B" w:rsidRDefault="00905BE3" w:rsidP="00DA40CB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3A0191" w:rsidRDefault="003A0191" w:rsidP="00DA40CB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6029B8" w:rsidRDefault="006029B8" w:rsidP="006029B8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Iniciamos el cuarto y último periodo de este año escolar. </w:t>
      </w:r>
    </w:p>
    <w:p w:rsidR="006029B8" w:rsidRDefault="006029B8" w:rsidP="006029B8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Realización del cuarto periodo con la temática dada en clase</w:t>
      </w:r>
    </w:p>
    <w:p w:rsidR="006029B8" w:rsidRDefault="006029B8" w:rsidP="006029B8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Desempeños del periodo. Al final del documento</w:t>
      </w:r>
      <w:r w:rsidR="003A4DA3"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  <w:bookmarkStart w:id="0" w:name="_GoBack"/>
      <w:bookmarkEnd w:id="0"/>
    </w:p>
    <w:p w:rsidR="006029B8" w:rsidRDefault="006029B8" w:rsidP="006029B8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del valor del mes: amor y amistad</w:t>
      </w:r>
    </w:p>
    <w:p w:rsidR="006029B8" w:rsidRPr="006029B8" w:rsidRDefault="006029B8" w:rsidP="006029B8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1F11E0" w:rsidRPr="00640266" w:rsidRDefault="001F11E0" w:rsidP="00BC5A11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640266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B91085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2 DE SEPTIEMBRE </w:t>
      </w:r>
      <w:r w:rsidR="00281069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(5ta hora: 12-1 p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EA5B18" w:rsidRPr="00640266" w:rsidRDefault="00925243" w:rsidP="0073192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6D29B1" w:rsidRPr="00640266" w:rsidRDefault="00CE5ACA" w:rsidP="00624C51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6029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LA HISTORIETA</w:t>
      </w:r>
    </w:p>
    <w:p w:rsidR="00281069" w:rsidRPr="00640266" w:rsidRDefault="0034075C" w:rsidP="0028106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81069"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274042" w:rsidRPr="00640266" w:rsidRDefault="00274042" w:rsidP="00274042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E04B85" w:rsidRDefault="003A0191" w:rsidP="00C81EC1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6029B8" w:rsidRDefault="006029B8" w:rsidP="00C81EC1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Conceptualización del tema. Páginas 88, 89, 90 y 91</w:t>
      </w:r>
    </w:p>
    <w:p w:rsidR="006029B8" w:rsidRPr="00640266" w:rsidRDefault="006029B8" w:rsidP="006029B8">
      <w:pPr>
        <w:pStyle w:val="Prrafodelista"/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3192B" w:rsidRDefault="0073192B" w:rsidP="00C81EC1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029B8" w:rsidRDefault="006029B8" w:rsidP="00C81EC1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029B8" w:rsidRPr="00640266" w:rsidRDefault="006029B8" w:rsidP="00C81EC1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640266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B91085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3 DE SEPTIEMBRE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1r</w:t>
      </w:r>
      <w:r w:rsidR="00D06382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7-8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73192B" w:rsidRPr="00640266" w:rsidRDefault="0073192B" w:rsidP="0073192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084636" w:rsidRPr="00640266" w:rsidRDefault="00591877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6029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ACTIVIDAD TRANSVERSAL AL PROYECTO DE PREVENCIÓN A LA DROGADICCIÓN</w:t>
      </w:r>
    </w:p>
    <w:p w:rsidR="009407C6" w:rsidRPr="00640266" w:rsidRDefault="00084636" w:rsidP="009407C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4787B"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591877" w:rsidRDefault="0024787B" w:rsidP="00596FC6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3A0191" w:rsidRDefault="003A0191" w:rsidP="00596FC6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6029B8" w:rsidRDefault="006029B8" w:rsidP="00596FC6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Introducción al tema. Conversatorio.</w:t>
      </w:r>
    </w:p>
    <w:p w:rsidR="006029B8" w:rsidRDefault="006029B8" w:rsidP="00596FC6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 del tema. </w:t>
      </w:r>
    </w:p>
    <w:p w:rsidR="00E22D7A" w:rsidRPr="00640266" w:rsidRDefault="00E22D7A" w:rsidP="00E22D7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E34D9" w:rsidRPr="00640266" w:rsidRDefault="008E34D9" w:rsidP="008E34D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4 DE SEPTIEMBRE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(2da hora: 8:00 a 9:00 a.m.)</w:t>
      </w:r>
    </w:p>
    <w:p w:rsidR="008E34D9" w:rsidRPr="00640266" w:rsidRDefault="008E34D9" w:rsidP="008E34D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591877" w:rsidRPr="00640266" w:rsidRDefault="008E34D9" w:rsidP="00591877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LOS APRENDIZAJES DE LA SEMANA-COMPRENSIÓN LECTORA</w:t>
      </w:r>
    </w:p>
    <w:p w:rsidR="008E34D9" w:rsidRPr="00640266" w:rsidRDefault="008E34D9" w:rsidP="008E34D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8E34D9" w:rsidRPr="00640266" w:rsidRDefault="008E34D9" w:rsidP="008E34D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8E34D9" w:rsidRDefault="008E34D9" w:rsidP="008E34D9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3A4DA3" w:rsidRPr="00640266" w:rsidRDefault="003A4DA3" w:rsidP="008E34D9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Publicación de la actividad evaluativa de la semana. </w:t>
      </w:r>
    </w:p>
    <w:p w:rsidR="00E22D7A" w:rsidRPr="00640266" w:rsidRDefault="00E22D7A" w:rsidP="00E22D7A">
      <w:pPr>
        <w:pStyle w:val="Prrafodelista"/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A40CB" w:rsidRPr="00640266" w:rsidRDefault="00DA40CB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162EF2" w:rsidRPr="00640266" w:rsidRDefault="00162EF2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3A0191" w:rsidRPr="00364F68" w:rsidRDefault="003A0191" w:rsidP="003A0191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Me enamoré de los podcasts, por eso esta semana nuevamente te invito a sacar un ratico de tu agenda y si te gustan los relatos y cuentos, visita: </w:t>
      </w:r>
    </w:p>
    <w:p w:rsidR="003A0191" w:rsidRPr="00364F68" w:rsidRDefault="003A4DA3" w:rsidP="003A0191">
      <w:pPr>
        <w:rPr>
          <w:rFonts w:ascii="Bahnschrift SemiBold SemiConden" w:hAnsi="Bahnschrift SemiBold SemiConden"/>
        </w:rPr>
      </w:pPr>
      <w:hyperlink r:id="rId8" w:history="1">
        <w:r w:rsidR="003A0191" w:rsidRPr="00364F68">
          <w:rPr>
            <w:rStyle w:val="Hipervnculo"/>
            <w:rFonts w:ascii="Bahnschrift SemiBold SemiConden" w:hAnsi="Bahnschrift SemiBold SemiConden"/>
          </w:rPr>
          <w:t>https://www.ivoox.com/podcast-cuentos-relatos_sq_f1458347_1.html</w:t>
        </w:r>
      </w:hyperlink>
    </w:p>
    <w:p w:rsidR="003A0191" w:rsidRPr="00364F68" w:rsidRDefault="003A0191" w:rsidP="003A0191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llí encontrarás historias de grandes autores. </w:t>
      </w:r>
    </w:p>
    <w:p w:rsidR="00162EF2" w:rsidRDefault="00162EF2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3A4DA3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3A4DA3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3A4DA3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3A4DA3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5"/>
        <w:gridCol w:w="387"/>
        <w:gridCol w:w="3044"/>
        <w:gridCol w:w="3108"/>
      </w:tblGrid>
      <w:tr w:rsidR="003A4DA3" w:rsidRPr="003A4DA3" w:rsidTr="003B2A1F">
        <w:trPr>
          <w:trHeight w:val="926"/>
        </w:trPr>
        <w:tc>
          <w:tcPr>
            <w:tcW w:w="3754" w:type="dxa"/>
            <w:gridSpan w:val="2"/>
          </w:tcPr>
          <w:p w:rsidR="003A4DA3" w:rsidRPr="003A4DA3" w:rsidRDefault="003A4DA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3A4DA3" w:rsidRPr="003A4DA3" w:rsidRDefault="003A4DA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3A4DA3">
              <w:rPr>
                <w:rFonts w:ascii="Kristen ITC" w:hAnsi="Kristen ITC"/>
                <w:b/>
                <w:noProof/>
                <w:sz w:val="18"/>
                <w:szCs w:val="18"/>
                <w:lang w:val="es-419" w:eastAsia="es-419"/>
              </w:rPr>
              <w:drawing>
                <wp:anchor distT="0" distB="0" distL="114300" distR="114300" simplePos="0" relativeHeight="251681792" behindDoc="0" locked="0" layoutInCell="1" allowOverlap="1" wp14:anchorId="276F5D63" wp14:editId="765E66BE">
                  <wp:simplePos x="356235" y="5575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7530" cy="557530"/>
                  <wp:effectExtent l="0" t="0" r="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 c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A4DA3">
              <w:rPr>
                <w:rFonts w:ascii="Kristen ITC" w:hAnsi="Kristen ITC"/>
                <w:b/>
                <w:sz w:val="18"/>
                <w:szCs w:val="18"/>
              </w:rPr>
              <w:t xml:space="preserve">Colegio </w:t>
            </w:r>
          </w:p>
          <w:p w:rsidR="003A4DA3" w:rsidRPr="003A4DA3" w:rsidRDefault="003A4DA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3A4DA3">
              <w:rPr>
                <w:rFonts w:ascii="Kristen ITC" w:hAnsi="Kristen ITC"/>
                <w:b/>
                <w:sz w:val="18"/>
                <w:szCs w:val="18"/>
              </w:rPr>
              <w:t>Emilia Riquelme</w:t>
            </w:r>
          </w:p>
        </w:tc>
        <w:tc>
          <w:tcPr>
            <w:tcW w:w="3756" w:type="dxa"/>
          </w:tcPr>
          <w:p w:rsidR="003A4DA3" w:rsidRPr="003A4DA3" w:rsidRDefault="003A4DA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3A4DA3" w:rsidRPr="003A4DA3" w:rsidRDefault="003A4DA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3A4DA3">
              <w:rPr>
                <w:rFonts w:ascii="Kristen ITC" w:hAnsi="Kristen ITC"/>
                <w:b/>
                <w:sz w:val="18"/>
                <w:szCs w:val="18"/>
              </w:rPr>
              <w:t>Área: Lengua Castellana</w:t>
            </w:r>
          </w:p>
          <w:p w:rsidR="003A4DA3" w:rsidRPr="003A4DA3" w:rsidRDefault="003A4DA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3A4DA3">
              <w:rPr>
                <w:rFonts w:ascii="Kristen ITC" w:hAnsi="Kristen ITC"/>
                <w:b/>
                <w:sz w:val="18"/>
                <w:szCs w:val="18"/>
              </w:rPr>
              <w:t>Grado:   7°             Periodo: 4</w:t>
            </w:r>
          </w:p>
          <w:p w:rsidR="003A4DA3" w:rsidRPr="003A4DA3" w:rsidRDefault="003A4DA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3A4DA3">
              <w:rPr>
                <w:rFonts w:ascii="Kristen ITC" w:hAnsi="Kristen ITC"/>
                <w:b/>
                <w:sz w:val="18"/>
                <w:szCs w:val="18"/>
              </w:rPr>
              <w:t>Docente: María Isabel Mazo A.</w:t>
            </w:r>
          </w:p>
        </w:tc>
        <w:tc>
          <w:tcPr>
            <w:tcW w:w="3755" w:type="dxa"/>
          </w:tcPr>
          <w:p w:rsidR="003A4DA3" w:rsidRPr="003A4DA3" w:rsidRDefault="003A4DA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3A4DA3" w:rsidRPr="003A4DA3" w:rsidRDefault="003A4DA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3A4DA3">
              <w:rPr>
                <w:rFonts w:ascii="Kristen ITC" w:hAnsi="Kristen ITC"/>
                <w:b/>
                <w:sz w:val="18"/>
                <w:szCs w:val="18"/>
              </w:rPr>
              <w:t>Intensidad semanal: 4 horas</w:t>
            </w:r>
          </w:p>
        </w:tc>
      </w:tr>
      <w:tr w:rsidR="003A4DA3" w:rsidRPr="003A4DA3" w:rsidTr="003B2A1F">
        <w:trPr>
          <w:trHeight w:val="3910"/>
        </w:trPr>
        <w:tc>
          <w:tcPr>
            <w:tcW w:w="7510" w:type="dxa"/>
            <w:gridSpan w:val="3"/>
          </w:tcPr>
          <w:p w:rsidR="003A4DA3" w:rsidRPr="003A4DA3" w:rsidRDefault="003A4DA3" w:rsidP="003B2A1F">
            <w:pPr>
              <w:rPr>
                <w:rFonts w:ascii="Kristen ITC" w:hAnsi="Kristen ITC"/>
                <w:sz w:val="18"/>
                <w:szCs w:val="18"/>
              </w:rPr>
            </w:pPr>
          </w:p>
          <w:p w:rsidR="003A4DA3" w:rsidRPr="003A4DA3" w:rsidRDefault="003A4DA3" w:rsidP="003B2A1F">
            <w:pPr>
              <w:rPr>
                <w:rFonts w:ascii="Kristen ITC" w:hAnsi="Kristen ITC" w:cs="Arial"/>
                <w:b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b/>
                <w:sz w:val="18"/>
                <w:szCs w:val="18"/>
              </w:rPr>
              <w:t>ESTÁNDARES</w:t>
            </w:r>
          </w:p>
          <w:p w:rsidR="003A4DA3" w:rsidRPr="003A4DA3" w:rsidRDefault="003A4DA3" w:rsidP="003A4DA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b/>
                <w:sz w:val="18"/>
                <w:szCs w:val="18"/>
              </w:rPr>
              <w:t>PRODUCCIÓN TEXTUAL</w:t>
            </w:r>
          </w:p>
          <w:p w:rsidR="003A4DA3" w:rsidRPr="003A4DA3" w:rsidRDefault="003A4DA3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 xml:space="preserve">Reescribo un texto, teniendo en cuenta aspectos de coherencia </w:t>
            </w:r>
          </w:p>
          <w:p w:rsidR="003A4DA3" w:rsidRPr="003A4DA3" w:rsidRDefault="003A4DA3" w:rsidP="003A4DA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b/>
                <w:sz w:val="18"/>
                <w:szCs w:val="18"/>
              </w:rPr>
              <w:t>COMPRENSIÓN E INTERPRETACIÓN TEXTUAL</w:t>
            </w:r>
          </w:p>
          <w:p w:rsidR="003A4DA3" w:rsidRPr="003A4DA3" w:rsidRDefault="003A4DA3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Relaciono la forma y el contenido de los textos que leo y muestro cómo se influyen mutuamente.</w:t>
            </w:r>
          </w:p>
          <w:p w:rsidR="003A4DA3" w:rsidRPr="003A4DA3" w:rsidRDefault="003A4DA3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Reconozco las características de los diversos tipos de texto que leo.</w:t>
            </w:r>
          </w:p>
          <w:p w:rsidR="003A4DA3" w:rsidRPr="003A4DA3" w:rsidRDefault="003A4DA3" w:rsidP="003A4DA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b/>
                <w:sz w:val="18"/>
                <w:szCs w:val="18"/>
              </w:rPr>
              <w:t>LITERATURA</w:t>
            </w:r>
          </w:p>
          <w:p w:rsidR="003A4DA3" w:rsidRPr="003A4DA3" w:rsidRDefault="003A4DA3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Comparo los procedimientos narrativos, líricos o dramáticos empleados en la literatura que permiten estudiarla por géneros.</w:t>
            </w:r>
          </w:p>
          <w:p w:rsidR="003A4DA3" w:rsidRPr="003A4DA3" w:rsidRDefault="003A4DA3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Formulo hipótesis de comprensión acerca de las obras literarias que leo teniendo en cuenta género, temática, época y región.</w:t>
            </w:r>
          </w:p>
          <w:p w:rsidR="003A4DA3" w:rsidRPr="003A4DA3" w:rsidRDefault="003A4DA3" w:rsidP="003A4DA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b/>
                <w:sz w:val="18"/>
                <w:szCs w:val="18"/>
              </w:rPr>
              <w:t>MEDIOS DE COMUNICACIÓN Y OTROS SISTEMAS SIMBÓLICOS</w:t>
            </w:r>
          </w:p>
          <w:p w:rsidR="003A4DA3" w:rsidRPr="003A4DA3" w:rsidRDefault="003A4DA3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 xml:space="preserve">Comparo el sentido que tiene el uso del espacio y de los movimientos corporales en situaciones comunicativas cotidianas, con el sentido </w:t>
            </w:r>
            <w:r>
              <w:rPr>
                <w:rFonts w:ascii="Kristen ITC" w:hAnsi="Kristen ITC" w:cs="Arial"/>
                <w:sz w:val="18"/>
                <w:szCs w:val="18"/>
              </w:rPr>
              <w:t>que tienen en obras artísticas.</w:t>
            </w:r>
          </w:p>
          <w:p w:rsidR="003A4DA3" w:rsidRPr="003A4DA3" w:rsidRDefault="003A4DA3" w:rsidP="003A4DA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b/>
                <w:sz w:val="18"/>
                <w:szCs w:val="18"/>
              </w:rPr>
              <w:t>ÉTICA DE LA COMUNICACIÓN</w:t>
            </w:r>
          </w:p>
          <w:p w:rsidR="003A4DA3" w:rsidRPr="003A4DA3" w:rsidRDefault="003A4DA3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Reconozco que las variantes lingüísticas y culturales no impiden respetar al otro como interlocutor válido.</w:t>
            </w:r>
          </w:p>
          <w:p w:rsidR="003A4DA3" w:rsidRPr="003A4DA3" w:rsidRDefault="003A4DA3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</w:p>
        </w:tc>
        <w:tc>
          <w:tcPr>
            <w:tcW w:w="3755" w:type="dxa"/>
          </w:tcPr>
          <w:p w:rsidR="003A4DA3" w:rsidRPr="003A4DA3" w:rsidRDefault="003A4DA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3A4DA3" w:rsidRPr="003A4DA3" w:rsidRDefault="003A4DA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3A4DA3">
              <w:rPr>
                <w:rFonts w:ascii="Kristen ITC" w:hAnsi="Kristen ITC"/>
                <w:b/>
                <w:sz w:val="18"/>
                <w:szCs w:val="18"/>
              </w:rPr>
              <w:t>TEMAS:</w:t>
            </w:r>
          </w:p>
          <w:p w:rsidR="003A4DA3" w:rsidRPr="003A4DA3" w:rsidRDefault="003A4DA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El texto informativo</w:t>
            </w:r>
          </w:p>
          <w:p w:rsidR="003A4DA3" w:rsidRPr="003A4DA3" w:rsidRDefault="003A4DA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El texto icónico y el texto descriptivo</w:t>
            </w:r>
          </w:p>
          <w:p w:rsidR="003A4DA3" w:rsidRPr="003A4DA3" w:rsidRDefault="003A4DA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El texto argumentativo</w:t>
            </w:r>
          </w:p>
          <w:p w:rsidR="003A4DA3" w:rsidRPr="003A4DA3" w:rsidRDefault="003A4DA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Tipos de párrafo</w:t>
            </w:r>
          </w:p>
          <w:p w:rsidR="003A4DA3" w:rsidRPr="003A4DA3" w:rsidRDefault="003A4DA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El uso del punto</w:t>
            </w:r>
          </w:p>
          <w:p w:rsidR="003A4DA3" w:rsidRPr="003A4DA3" w:rsidRDefault="003A4DA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El signo lingüístico: significado y significante</w:t>
            </w:r>
          </w:p>
          <w:p w:rsidR="003A4DA3" w:rsidRPr="003A4DA3" w:rsidRDefault="003A4DA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El campo léxico</w:t>
            </w:r>
          </w:p>
          <w:p w:rsidR="003A4DA3" w:rsidRPr="003A4DA3" w:rsidRDefault="003A4DA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El género dramático</w:t>
            </w:r>
          </w:p>
          <w:p w:rsidR="003A4DA3" w:rsidRPr="003A4DA3" w:rsidRDefault="003A4DA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Reglas fundamentales de la ortografía</w:t>
            </w:r>
          </w:p>
          <w:p w:rsidR="003A4DA3" w:rsidRPr="003A4DA3" w:rsidRDefault="003A4DA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Uso de la k, q, s y x</w:t>
            </w:r>
          </w:p>
          <w:p w:rsidR="003A4DA3" w:rsidRPr="003A4DA3" w:rsidRDefault="003A4DA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Dialecto y jerga</w:t>
            </w:r>
          </w:p>
          <w:p w:rsidR="003A4DA3" w:rsidRPr="003A4DA3" w:rsidRDefault="003A4DA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Las variantes lingüísticas</w:t>
            </w:r>
          </w:p>
          <w:p w:rsidR="003A4DA3" w:rsidRPr="003A4DA3" w:rsidRDefault="003A4DA3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3A4DA3">
              <w:rPr>
                <w:rFonts w:ascii="Kristen ITC" w:hAnsi="Kristen ITC" w:cs="Arial"/>
                <w:sz w:val="18"/>
                <w:szCs w:val="18"/>
              </w:rPr>
              <w:t>Plan lector</w:t>
            </w:r>
          </w:p>
          <w:p w:rsidR="003A4DA3" w:rsidRPr="003A4DA3" w:rsidRDefault="003A4DA3" w:rsidP="003B2A1F">
            <w:pPr>
              <w:rPr>
                <w:rFonts w:ascii="Kristen ITC" w:hAnsi="Kristen ITC" w:cs="Arial"/>
                <w:sz w:val="18"/>
                <w:szCs w:val="18"/>
              </w:rPr>
            </w:pPr>
          </w:p>
        </w:tc>
      </w:tr>
      <w:tr w:rsidR="003A4DA3" w:rsidRPr="003A4DA3" w:rsidTr="003B2A1F">
        <w:trPr>
          <w:trHeight w:val="1062"/>
        </w:trPr>
        <w:tc>
          <w:tcPr>
            <w:tcW w:w="3232" w:type="dxa"/>
          </w:tcPr>
          <w:p w:rsidR="003A4DA3" w:rsidRPr="003A4DA3" w:rsidRDefault="003A4DA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3A4DA3" w:rsidRPr="003A4DA3" w:rsidRDefault="003A4DA3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3A4DA3">
              <w:rPr>
                <w:rFonts w:ascii="Kristen ITC" w:hAnsi="Kristen ITC"/>
                <w:b/>
                <w:sz w:val="18"/>
                <w:szCs w:val="18"/>
              </w:rPr>
              <w:t xml:space="preserve">Estrategias de evaluación: </w:t>
            </w:r>
          </w:p>
        </w:tc>
        <w:tc>
          <w:tcPr>
            <w:tcW w:w="8033" w:type="dxa"/>
            <w:gridSpan w:val="3"/>
          </w:tcPr>
          <w:p w:rsidR="003A4DA3" w:rsidRPr="003A4DA3" w:rsidRDefault="003A4DA3" w:rsidP="003B2A1F">
            <w:pPr>
              <w:rPr>
                <w:rFonts w:ascii="Kristen ITC" w:hAnsi="Kristen ITC"/>
                <w:sz w:val="18"/>
                <w:szCs w:val="18"/>
              </w:rPr>
            </w:pPr>
          </w:p>
          <w:p w:rsidR="003A4DA3" w:rsidRPr="003A4DA3" w:rsidRDefault="003A4DA3" w:rsidP="003B2A1F">
            <w:pPr>
              <w:rPr>
                <w:rFonts w:ascii="Kristen ITC" w:hAnsi="Kristen ITC"/>
                <w:sz w:val="18"/>
                <w:szCs w:val="18"/>
              </w:rPr>
            </w:pPr>
            <w:r w:rsidRPr="00F0754B">
              <w:rPr>
                <w:rFonts w:ascii="Kristen ITC" w:hAnsi="Kristen ITC"/>
                <w:sz w:val="18"/>
                <w:szCs w:val="18"/>
              </w:rPr>
              <w:t xml:space="preserve">Evidencias de aprendizajes enviadas a través del correo, puntualidad, participación en clases sincrónicas, responsabilidad académica, participación en el grupo de WhatsApp, prueba de tres editores. </w:t>
            </w:r>
          </w:p>
        </w:tc>
      </w:tr>
    </w:tbl>
    <w:p w:rsidR="003A4DA3" w:rsidRPr="00640266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8E34D9" w:rsidRPr="00640266" w:rsidRDefault="008E34D9" w:rsidP="008E34D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640266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2F48D" wp14:editId="111CC5A7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4D9" w:rsidRPr="002210DC" w:rsidRDefault="008E34D9" w:rsidP="008E34D9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F48D" id="Cuadro de texto 7" o:spid="_x0000_s1027" type="#_x0000_t202" style="position:absolute;left:0;text-align:left;margin-left:81.5pt;margin-top:29.95pt;width:303.6pt;height:6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    <v:textbox>
                  <w:txbxContent>
                    <w:p w:rsidR="008E34D9" w:rsidRPr="002210DC" w:rsidRDefault="008E34D9" w:rsidP="008E34D9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640266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17D75809" wp14:editId="3B5905DF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0266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274042" w:rsidRPr="00640266" w:rsidRDefault="00274042" w:rsidP="00274042">
      <w:pPr>
        <w:rPr>
          <w:rFonts w:ascii="Bahnschrift SemiBold SemiConden" w:hAnsi="Bahnschrift SemiBold SemiConden"/>
        </w:rPr>
      </w:pPr>
    </w:p>
    <w:p w:rsidR="00D57674" w:rsidRPr="00640266" w:rsidRDefault="00D57674" w:rsidP="00D57674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640266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274042" w:rsidRPr="00640266" w:rsidRDefault="00274042" w:rsidP="00274042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</w:p>
    <w:p w:rsidR="00D8211E" w:rsidRPr="00640266" w:rsidRDefault="00D8211E" w:rsidP="008B42D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sectPr w:rsidR="00D8211E" w:rsidRPr="00640266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29A9"/>
    <w:multiLevelType w:val="hybridMultilevel"/>
    <w:tmpl w:val="08B694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D2F86"/>
    <w:multiLevelType w:val="hybridMultilevel"/>
    <w:tmpl w:val="E80A48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7FC"/>
    <w:multiLevelType w:val="hybridMultilevel"/>
    <w:tmpl w:val="11E6F8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1E5D"/>
    <w:multiLevelType w:val="hybridMultilevel"/>
    <w:tmpl w:val="2BCA5482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CA6B4A"/>
    <w:multiLevelType w:val="hybridMultilevel"/>
    <w:tmpl w:val="C01A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1999"/>
    <w:multiLevelType w:val="hybridMultilevel"/>
    <w:tmpl w:val="85C8B9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7"/>
  </w:num>
  <w:num w:numId="6">
    <w:abstractNumId w:val="20"/>
  </w:num>
  <w:num w:numId="7">
    <w:abstractNumId w:val="19"/>
  </w:num>
  <w:num w:numId="8">
    <w:abstractNumId w:val="11"/>
  </w:num>
  <w:num w:numId="9">
    <w:abstractNumId w:val="15"/>
  </w:num>
  <w:num w:numId="10">
    <w:abstractNumId w:val="4"/>
  </w:num>
  <w:num w:numId="11">
    <w:abstractNumId w:val="12"/>
  </w:num>
  <w:num w:numId="12">
    <w:abstractNumId w:val="2"/>
  </w:num>
  <w:num w:numId="13">
    <w:abstractNumId w:val="16"/>
  </w:num>
  <w:num w:numId="14">
    <w:abstractNumId w:val="21"/>
  </w:num>
  <w:num w:numId="15">
    <w:abstractNumId w:val="1"/>
  </w:num>
  <w:num w:numId="16">
    <w:abstractNumId w:val="7"/>
  </w:num>
  <w:num w:numId="17">
    <w:abstractNumId w:val="18"/>
  </w:num>
  <w:num w:numId="18">
    <w:abstractNumId w:val="6"/>
  </w:num>
  <w:num w:numId="19">
    <w:abstractNumId w:val="13"/>
  </w:num>
  <w:num w:numId="20">
    <w:abstractNumId w:val="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0F3B"/>
    <w:rsid w:val="00012B07"/>
    <w:rsid w:val="00024882"/>
    <w:rsid w:val="000333DC"/>
    <w:rsid w:val="000368DE"/>
    <w:rsid w:val="00084636"/>
    <w:rsid w:val="00084C8E"/>
    <w:rsid w:val="00087645"/>
    <w:rsid w:val="000B1846"/>
    <w:rsid w:val="000C4746"/>
    <w:rsid w:val="000D0B65"/>
    <w:rsid w:val="000F570B"/>
    <w:rsid w:val="0011053C"/>
    <w:rsid w:val="00120D87"/>
    <w:rsid w:val="00150712"/>
    <w:rsid w:val="00150EF7"/>
    <w:rsid w:val="00155926"/>
    <w:rsid w:val="00162EF2"/>
    <w:rsid w:val="001A6742"/>
    <w:rsid w:val="001B17B3"/>
    <w:rsid w:val="001B1CC7"/>
    <w:rsid w:val="001E64C6"/>
    <w:rsid w:val="001F11E0"/>
    <w:rsid w:val="00220BAE"/>
    <w:rsid w:val="0024787B"/>
    <w:rsid w:val="00251B34"/>
    <w:rsid w:val="00253256"/>
    <w:rsid w:val="002603C6"/>
    <w:rsid w:val="002611EE"/>
    <w:rsid w:val="00274042"/>
    <w:rsid w:val="00281069"/>
    <w:rsid w:val="002B73FE"/>
    <w:rsid w:val="003171EF"/>
    <w:rsid w:val="0034075C"/>
    <w:rsid w:val="003735EC"/>
    <w:rsid w:val="00381944"/>
    <w:rsid w:val="003A0191"/>
    <w:rsid w:val="003A4DA3"/>
    <w:rsid w:val="003A746F"/>
    <w:rsid w:val="003C76F8"/>
    <w:rsid w:val="003F7999"/>
    <w:rsid w:val="004869C4"/>
    <w:rsid w:val="004B0DC3"/>
    <w:rsid w:val="004C231D"/>
    <w:rsid w:val="004E3A5C"/>
    <w:rsid w:val="00505647"/>
    <w:rsid w:val="00512CF0"/>
    <w:rsid w:val="005325A1"/>
    <w:rsid w:val="0055124D"/>
    <w:rsid w:val="005802F1"/>
    <w:rsid w:val="00591877"/>
    <w:rsid w:val="00596FC6"/>
    <w:rsid w:val="005C5D8F"/>
    <w:rsid w:val="006029B8"/>
    <w:rsid w:val="00624C51"/>
    <w:rsid w:val="00640266"/>
    <w:rsid w:val="00645BEA"/>
    <w:rsid w:val="00646C01"/>
    <w:rsid w:val="00647583"/>
    <w:rsid w:val="006503CF"/>
    <w:rsid w:val="0069369E"/>
    <w:rsid w:val="00695919"/>
    <w:rsid w:val="006A3BCB"/>
    <w:rsid w:val="006C2370"/>
    <w:rsid w:val="006D29B1"/>
    <w:rsid w:val="006E10B9"/>
    <w:rsid w:val="006E6393"/>
    <w:rsid w:val="00727B63"/>
    <w:rsid w:val="0073192B"/>
    <w:rsid w:val="007336CA"/>
    <w:rsid w:val="00736DF7"/>
    <w:rsid w:val="00745C42"/>
    <w:rsid w:val="0075361C"/>
    <w:rsid w:val="00770B99"/>
    <w:rsid w:val="007A2997"/>
    <w:rsid w:val="007D4458"/>
    <w:rsid w:val="007E756E"/>
    <w:rsid w:val="00815164"/>
    <w:rsid w:val="0083218A"/>
    <w:rsid w:val="00857E7D"/>
    <w:rsid w:val="00883AED"/>
    <w:rsid w:val="008930BC"/>
    <w:rsid w:val="00897994"/>
    <w:rsid w:val="008B42D2"/>
    <w:rsid w:val="008E34D9"/>
    <w:rsid w:val="008F7BCF"/>
    <w:rsid w:val="00902CE7"/>
    <w:rsid w:val="00905BE3"/>
    <w:rsid w:val="00925243"/>
    <w:rsid w:val="00927740"/>
    <w:rsid w:val="0093085F"/>
    <w:rsid w:val="009407C6"/>
    <w:rsid w:val="009A05C4"/>
    <w:rsid w:val="009E7CED"/>
    <w:rsid w:val="00A514B5"/>
    <w:rsid w:val="00A63ECC"/>
    <w:rsid w:val="00B11898"/>
    <w:rsid w:val="00B24BFC"/>
    <w:rsid w:val="00B61412"/>
    <w:rsid w:val="00B84641"/>
    <w:rsid w:val="00B91085"/>
    <w:rsid w:val="00BA7F55"/>
    <w:rsid w:val="00BC4B86"/>
    <w:rsid w:val="00BC5A11"/>
    <w:rsid w:val="00BE2418"/>
    <w:rsid w:val="00C13A04"/>
    <w:rsid w:val="00C56EA3"/>
    <w:rsid w:val="00C81EC1"/>
    <w:rsid w:val="00CB362A"/>
    <w:rsid w:val="00CB7F9F"/>
    <w:rsid w:val="00CD0028"/>
    <w:rsid w:val="00CD385C"/>
    <w:rsid w:val="00CE221C"/>
    <w:rsid w:val="00CE5ACA"/>
    <w:rsid w:val="00D03679"/>
    <w:rsid w:val="00D06382"/>
    <w:rsid w:val="00D257A6"/>
    <w:rsid w:val="00D51318"/>
    <w:rsid w:val="00D57674"/>
    <w:rsid w:val="00D750A4"/>
    <w:rsid w:val="00D8211E"/>
    <w:rsid w:val="00D90142"/>
    <w:rsid w:val="00D9050D"/>
    <w:rsid w:val="00D93335"/>
    <w:rsid w:val="00DA220C"/>
    <w:rsid w:val="00DA40CB"/>
    <w:rsid w:val="00DA7424"/>
    <w:rsid w:val="00DC3353"/>
    <w:rsid w:val="00DD1CB3"/>
    <w:rsid w:val="00E04B85"/>
    <w:rsid w:val="00E07EED"/>
    <w:rsid w:val="00E12FFC"/>
    <w:rsid w:val="00E22D7A"/>
    <w:rsid w:val="00E261F1"/>
    <w:rsid w:val="00E30B53"/>
    <w:rsid w:val="00E32F31"/>
    <w:rsid w:val="00E4616D"/>
    <w:rsid w:val="00E76C65"/>
    <w:rsid w:val="00EA5B18"/>
    <w:rsid w:val="00EB5D26"/>
    <w:rsid w:val="00EB5F5D"/>
    <w:rsid w:val="00F2313A"/>
    <w:rsid w:val="00F2464F"/>
    <w:rsid w:val="00F4570F"/>
    <w:rsid w:val="00F63CEB"/>
    <w:rsid w:val="00F774AF"/>
    <w:rsid w:val="00F9356D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537DC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27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042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oox.com/podcast-cuentos-relatos_sq_f1458347_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4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65</cp:revision>
  <dcterms:created xsi:type="dcterms:W3CDTF">2020-04-18T13:46:00Z</dcterms:created>
  <dcterms:modified xsi:type="dcterms:W3CDTF">2020-08-28T16:21:00Z</dcterms:modified>
</cp:coreProperties>
</file>