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1B" w:rsidRPr="008C3AF9" w:rsidRDefault="00AE6A1B" w:rsidP="00AE6A1B">
      <w:pPr>
        <w:pStyle w:val="Sinespaciado"/>
        <w:rPr>
          <w:b/>
          <w:lang w:val="es-MX"/>
        </w:rPr>
      </w:pPr>
      <w:r w:rsidRPr="008C3AF9">
        <w:rPr>
          <w:b/>
          <w:noProof/>
          <w:lang w:eastAsia="es-419"/>
        </w:rPr>
        <w:drawing>
          <wp:anchor distT="0" distB="0" distL="114300" distR="114300" simplePos="0" relativeHeight="251659264" behindDoc="0" locked="0" layoutInCell="1" allowOverlap="1" wp14:anchorId="42C61ED5" wp14:editId="4599A6CC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647700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AF9">
        <w:rPr>
          <w:b/>
          <w:lang w:val="es-MX"/>
        </w:rPr>
        <w:t>COLEGIO EMILIA RIQUELME</w:t>
      </w:r>
    </w:p>
    <w:p w:rsidR="00AE6A1B" w:rsidRPr="008C3AF9" w:rsidRDefault="00AE6A1B" w:rsidP="00AE6A1B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ÁREA DE HUMANIDADES, LENGUA CASTELLANA</w:t>
      </w:r>
    </w:p>
    <w:p w:rsidR="00AE6A1B" w:rsidRPr="008C3AF9" w:rsidRDefault="00203E83" w:rsidP="00AE6A1B">
      <w:pPr>
        <w:pStyle w:val="Sinespaciado"/>
        <w:rPr>
          <w:b/>
          <w:lang w:val="es-MX"/>
        </w:rPr>
      </w:pPr>
      <w:r>
        <w:rPr>
          <w:b/>
          <w:lang w:val="es-MX"/>
        </w:rPr>
        <w:t>DOCENTE: MARÍ</w:t>
      </w:r>
      <w:r w:rsidR="00AE6A1B" w:rsidRPr="008C3AF9">
        <w:rPr>
          <w:b/>
          <w:lang w:val="es-MX"/>
        </w:rPr>
        <w:t>A ISABEL MAZO ARANGO</w:t>
      </w:r>
    </w:p>
    <w:p w:rsidR="00AE6A1B" w:rsidRPr="008C3AF9" w:rsidRDefault="00AE6A1B" w:rsidP="00AE6A1B">
      <w:pPr>
        <w:pStyle w:val="Sinespaciado"/>
        <w:ind w:left="708" w:firstLine="12"/>
        <w:rPr>
          <w:b/>
          <w:lang w:val="es-MX"/>
        </w:rPr>
      </w:pPr>
      <w:r w:rsidRPr="008C3AF9">
        <w:rPr>
          <w:b/>
          <w:lang w:val="es-MX"/>
        </w:rPr>
        <w:t>TALLER 1: ACTIVIDADES ACADÉMICAS.</w:t>
      </w:r>
    </w:p>
    <w:p w:rsidR="00AE6A1B" w:rsidRDefault="00AE6A1B"/>
    <w:p w:rsidR="00AE6A1B" w:rsidRPr="00F727B2" w:rsidRDefault="00AE6A1B" w:rsidP="00AE6A1B">
      <w:pPr>
        <w:pStyle w:val="Prrafodelista"/>
        <w:numPr>
          <w:ilvl w:val="0"/>
          <w:numId w:val="1"/>
        </w:numPr>
        <w:rPr>
          <w:i/>
          <w:color w:val="FF0000"/>
        </w:rPr>
      </w:pPr>
      <w:r>
        <w:t xml:space="preserve">CONSULTA EL TÉRMINO </w:t>
      </w:r>
      <w:r w:rsidRPr="00AE6A1B">
        <w:rPr>
          <w:i/>
          <w:color w:val="FF0000"/>
        </w:rPr>
        <w:t>CORRESPONSABILIDAD VIAL</w:t>
      </w:r>
      <w:r>
        <w:rPr>
          <w:i/>
          <w:color w:val="FF0000"/>
        </w:rPr>
        <w:t xml:space="preserve"> </w:t>
      </w:r>
      <w:r>
        <w:t>Y EXPLÍCALO</w:t>
      </w:r>
      <w:r w:rsidR="00F727B2">
        <w:t>. PUEDES LEER LA PÁGINA 224 PARA MAYOR INFORMACIÓN</w:t>
      </w:r>
    </w:p>
    <w:p w:rsidR="00F727B2" w:rsidRPr="00F727B2" w:rsidRDefault="00F727B2" w:rsidP="00F727B2">
      <w:pPr>
        <w:pStyle w:val="Prrafodelista"/>
        <w:rPr>
          <w:i/>
          <w:color w:val="FF0000"/>
        </w:rPr>
      </w:pPr>
    </w:p>
    <w:p w:rsidR="00F727B2" w:rsidRPr="00F727B2" w:rsidRDefault="00F727B2" w:rsidP="00AE6A1B">
      <w:pPr>
        <w:pStyle w:val="Prrafodelista"/>
        <w:numPr>
          <w:ilvl w:val="0"/>
          <w:numId w:val="1"/>
        </w:numPr>
        <w:rPr>
          <w:i/>
          <w:color w:val="FF0000"/>
        </w:rPr>
      </w:pPr>
      <w:r>
        <w:t>REALIZA UNA PUBLICIDAD EN DONDE INVITES A LAS PERSONAS A LA RESPONSABILIDAD VIAL. (PUEDE SER EN WORD, POWER POINT, PUBLISHER; SI DECIDES REALIZARLO A MANO DEBES TOMAR FOTO O ESCANEAR Y ANEXARLO AL TRABAJO CUANDO SEA LA FECHA DE ENTREGA)</w:t>
      </w:r>
    </w:p>
    <w:p w:rsidR="00F727B2" w:rsidRPr="00F727B2" w:rsidRDefault="00F727B2" w:rsidP="00F727B2">
      <w:pPr>
        <w:pStyle w:val="Prrafodelista"/>
        <w:rPr>
          <w:i/>
          <w:color w:val="FF0000"/>
        </w:rPr>
      </w:pPr>
    </w:p>
    <w:p w:rsidR="00F727B2" w:rsidRPr="00F727B2" w:rsidRDefault="00F727B2" w:rsidP="00F727B2">
      <w:pPr>
        <w:pStyle w:val="Prrafodelista"/>
        <w:rPr>
          <w:i/>
          <w:color w:val="FF0000"/>
        </w:rPr>
      </w:pPr>
    </w:p>
    <w:p w:rsidR="00F727B2" w:rsidRPr="00C948AE" w:rsidRDefault="00F727B2" w:rsidP="00AE6A1B">
      <w:pPr>
        <w:pStyle w:val="Prrafodelista"/>
        <w:numPr>
          <w:ilvl w:val="0"/>
          <w:numId w:val="1"/>
        </w:numPr>
        <w:rPr>
          <w:i/>
          <w:color w:val="FF0000"/>
        </w:rPr>
      </w:pPr>
      <w:r>
        <w:t>COMPLETA EL CUADRO CON LA INFORMACION CORRESPONDIENTE</w:t>
      </w:r>
    </w:p>
    <w:p w:rsidR="00C948AE" w:rsidRPr="00F727B2" w:rsidRDefault="00C948AE" w:rsidP="00C948AE">
      <w:pPr>
        <w:pStyle w:val="Prrafodelista"/>
        <w:rPr>
          <w:i/>
          <w:color w:val="FF000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18"/>
        <w:gridCol w:w="5024"/>
      </w:tblGrid>
      <w:tr w:rsidR="00C948AE" w:rsidTr="00203E83">
        <w:tc>
          <w:tcPr>
            <w:tcW w:w="5018" w:type="dxa"/>
          </w:tcPr>
          <w:p w:rsidR="00C948AE" w:rsidRPr="00C948AE" w:rsidRDefault="00C948AE" w:rsidP="00F727B2">
            <w:pPr>
              <w:pStyle w:val="Prrafodelista"/>
              <w:ind w:left="0"/>
            </w:pPr>
            <w:r w:rsidRPr="00C948AE">
              <w:t>LENGUAJE</w:t>
            </w:r>
            <w:r>
              <w:t xml:space="preserve">: </w:t>
            </w:r>
          </w:p>
        </w:tc>
        <w:tc>
          <w:tcPr>
            <w:tcW w:w="5024" w:type="dxa"/>
          </w:tcPr>
          <w:p w:rsidR="00C948AE" w:rsidRDefault="00C948AE" w:rsidP="00F727B2">
            <w:pPr>
              <w:pStyle w:val="Prrafodelista"/>
              <w:ind w:left="0"/>
              <w:rPr>
                <w:color w:val="FF0000"/>
              </w:rPr>
            </w:pPr>
            <w:r>
              <w:rPr>
                <w:color w:val="FF0000"/>
              </w:rPr>
              <w:t>ORAL:</w:t>
            </w:r>
          </w:p>
          <w:p w:rsidR="00C948AE" w:rsidRDefault="00C948AE" w:rsidP="00F727B2">
            <w:pPr>
              <w:pStyle w:val="Prrafodelist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ESCRITO: </w:t>
            </w:r>
          </w:p>
          <w:p w:rsidR="00C948AE" w:rsidRDefault="00C948AE" w:rsidP="00F727B2">
            <w:pPr>
              <w:pStyle w:val="Prrafodelist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CIENTÍFICO: </w:t>
            </w:r>
          </w:p>
          <w:p w:rsidR="00C948AE" w:rsidRDefault="00C948AE" w:rsidP="00F727B2">
            <w:pPr>
              <w:pStyle w:val="Prrafodelista"/>
              <w:ind w:left="0"/>
              <w:rPr>
                <w:color w:val="FF0000"/>
              </w:rPr>
            </w:pPr>
            <w:r>
              <w:rPr>
                <w:color w:val="FF0000"/>
              </w:rPr>
              <w:t>LITERARIO:</w:t>
            </w:r>
          </w:p>
          <w:p w:rsidR="00C948AE" w:rsidRPr="00C948AE" w:rsidRDefault="00C948AE" w:rsidP="00F727B2">
            <w:pPr>
              <w:pStyle w:val="Prrafodelista"/>
              <w:ind w:left="0"/>
              <w:rPr>
                <w:color w:val="FF0000"/>
              </w:rPr>
            </w:pPr>
          </w:p>
        </w:tc>
      </w:tr>
    </w:tbl>
    <w:p w:rsidR="00F727B2" w:rsidRPr="00F727B2" w:rsidRDefault="00F727B2" w:rsidP="00F727B2">
      <w:pPr>
        <w:pStyle w:val="Prrafodelista"/>
        <w:rPr>
          <w:i/>
          <w:color w:val="FF0000"/>
        </w:rPr>
      </w:pPr>
    </w:p>
    <w:p w:rsidR="00EB0442" w:rsidRPr="00225EB5" w:rsidRDefault="00EB0442" w:rsidP="00225EB5">
      <w:pPr>
        <w:pStyle w:val="Prrafodelista"/>
        <w:numPr>
          <w:ilvl w:val="0"/>
          <w:numId w:val="1"/>
        </w:numPr>
        <w:rPr>
          <w:color w:val="FF0000"/>
        </w:rPr>
      </w:pPr>
      <w:r w:rsidRPr="00EB0442">
        <w:t xml:space="preserve">OBSERVA EL VIDEO </w:t>
      </w:r>
      <w:hyperlink r:id="rId6" w:history="1">
        <w:r w:rsidR="00225EB5">
          <w:rPr>
            <w:rStyle w:val="Hipervnculo"/>
          </w:rPr>
          <w:t>https://www.youtube.com/watch?v=n0brAVKHQa4</w:t>
        </w:r>
      </w:hyperlink>
      <w:r w:rsidR="00203E83">
        <w:t xml:space="preserve"> Y EXTRAE TRES</w:t>
      </w:r>
      <w:r w:rsidR="00225EB5">
        <w:t xml:space="preserve"> IDEAS FUNDAMENTALES</w:t>
      </w:r>
    </w:p>
    <w:p w:rsidR="00225EB5" w:rsidRPr="00225EB5" w:rsidRDefault="00225EB5" w:rsidP="00225EB5">
      <w:pPr>
        <w:pStyle w:val="Prrafodelista"/>
        <w:rPr>
          <w:color w:val="FF0000"/>
        </w:rPr>
      </w:pPr>
    </w:p>
    <w:p w:rsidR="00225EB5" w:rsidRPr="00225EB5" w:rsidRDefault="00203E83" w:rsidP="00225EB5">
      <w:pPr>
        <w:pStyle w:val="Prrafodelista"/>
        <w:numPr>
          <w:ilvl w:val="0"/>
          <w:numId w:val="1"/>
        </w:numPr>
        <w:rPr>
          <w:color w:val="FF0000"/>
        </w:rPr>
      </w:pPr>
      <w:r>
        <w:t>ELIGE</w:t>
      </w:r>
      <w:r w:rsidR="00225EB5">
        <w:t xml:space="preserve"> </w:t>
      </w:r>
      <w:r>
        <w:t xml:space="preserve">UNA DE </w:t>
      </w:r>
      <w:r w:rsidR="00225EB5">
        <w:t>LAS SIGUIENTES ENFERMEDADES DEL LENGUAJE Y REA</w:t>
      </w:r>
      <w:bookmarkStart w:id="0" w:name="_GoBack"/>
      <w:bookmarkEnd w:id="0"/>
      <w:r w:rsidR="00225EB5">
        <w:t>LIZA</w:t>
      </w:r>
      <w:r>
        <w:t xml:space="preserve"> UNA INFOGRAFIA PARA EXPLICARLA</w:t>
      </w:r>
      <w:r w:rsidR="00225EB5">
        <w:t xml:space="preserve"> (PARA MAYOR INFORMACION PUEDES CONSULTAR LA PAGINA </w:t>
      </w:r>
      <w:hyperlink r:id="rId7" w:history="1">
        <w:r w:rsidR="00225EB5">
          <w:rPr>
            <w:rStyle w:val="Hipervnculo"/>
          </w:rPr>
          <w:t>https://www.juancmejia.com/marketing-en-redes-sociales/como-hacer-una-infografia-guia-y-herramientas-para-disenarla/</w:t>
        </w:r>
      </w:hyperlink>
      <w:r w:rsidR="00225EB5">
        <w:t>) PUEDES SEGUIR LAS MISMAS INDICACIONES DEL PUNTO 2</w:t>
      </w:r>
    </w:p>
    <w:p w:rsidR="00225EB5" w:rsidRPr="00225EB5" w:rsidRDefault="00225EB5" w:rsidP="00225EB5">
      <w:pPr>
        <w:pStyle w:val="Prrafodelista"/>
        <w:rPr>
          <w:color w:val="FF0000"/>
        </w:rPr>
      </w:pPr>
    </w:p>
    <w:p w:rsidR="00225EB5" w:rsidRDefault="00225EB5" w:rsidP="00225EB5">
      <w:pPr>
        <w:pStyle w:val="Prrafodelista"/>
        <w:rPr>
          <w:color w:val="FF0000"/>
        </w:rPr>
      </w:pPr>
      <w:r>
        <w:rPr>
          <w:color w:val="FF0000"/>
        </w:rPr>
        <w:t>AFASIA</w:t>
      </w:r>
    </w:p>
    <w:p w:rsidR="00225EB5" w:rsidRDefault="00225EB5" w:rsidP="00225EB5">
      <w:pPr>
        <w:pStyle w:val="Prrafodelista"/>
        <w:rPr>
          <w:color w:val="FF0000"/>
        </w:rPr>
      </w:pPr>
      <w:r>
        <w:rPr>
          <w:color w:val="FF0000"/>
        </w:rPr>
        <w:t>DISLALIA</w:t>
      </w:r>
    </w:p>
    <w:p w:rsidR="00225EB5" w:rsidRPr="00225EB5" w:rsidRDefault="00225EB5" w:rsidP="00225EB5">
      <w:pPr>
        <w:pStyle w:val="Prrafodelista"/>
        <w:rPr>
          <w:color w:val="FF0000"/>
        </w:rPr>
      </w:pPr>
      <w:r>
        <w:rPr>
          <w:color w:val="FF0000"/>
        </w:rPr>
        <w:t>DISLEXIA</w:t>
      </w:r>
    </w:p>
    <w:sectPr w:rsidR="00225EB5" w:rsidRPr="00225EB5" w:rsidSect="00AE6A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3C82"/>
    <w:multiLevelType w:val="hybridMultilevel"/>
    <w:tmpl w:val="010C6638"/>
    <w:lvl w:ilvl="0" w:tplc="F73EB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1ECB"/>
    <w:multiLevelType w:val="hybridMultilevel"/>
    <w:tmpl w:val="06C4C71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1B"/>
    <w:rsid w:val="000C4650"/>
    <w:rsid w:val="00203E83"/>
    <w:rsid w:val="00225EB5"/>
    <w:rsid w:val="00AE6A1B"/>
    <w:rsid w:val="00B06D6B"/>
    <w:rsid w:val="00C948AE"/>
    <w:rsid w:val="00D9050D"/>
    <w:rsid w:val="00DD1CB3"/>
    <w:rsid w:val="00EB0442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7FA66"/>
  <w15:chartTrackingRefBased/>
  <w15:docId w15:val="{7A0C7980-C4B4-4E03-9B9D-3ECAB46D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6A1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E6A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B0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ancmejia.com/marketing-en-redes-sociales/como-hacer-una-infografia-guia-y-herramientas-para-disenar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0brAVKHQa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2020-03-17T02:36:00Z</dcterms:created>
  <dcterms:modified xsi:type="dcterms:W3CDTF">2020-03-17T02:40:00Z</dcterms:modified>
</cp:coreProperties>
</file>