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3871"/>
        <w:gridCol w:w="2465"/>
        <w:gridCol w:w="1235"/>
        <w:gridCol w:w="2345"/>
      </w:tblGrid>
      <w:tr w:rsidR="000B6A22" w:rsidRPr="00CB4FD6" w:rsidTr="004B2BD9">
        <w:trPr>
          <w:trHeight w:val="557"/>
        </w:trPr>
        <w:tc>
          <w:tcPr>
            <w:tcW w:w="8940" w:type="dxa"/>
            <w:gridSpan w:val="4"/>
            <w:tcBorders>
              <w:bottom w:val="single" w:sz="4" w:space="0" w:color="auto"/>
            </w:tcBorders>
          </w:tcPr>
          <w:p w:rsidR="000B6A22" w:rsidRPr="004B2BD9" w:rsidRDefault="000B6A22" w:rsidP="004B2BD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9644F">
              <w:rPr>
                <w:rFonts w:asciiTheme="majorHAnsi" w:hAnsiTheme="majorHAnsi"/>
                <w:b/>
                <w:sz w:val="28"/>
                <w:szCs w:val="28"/>
              </w:rPr>
              <w:t xml:space="preserve">COLEGIO EMILIA RIQUELME   </w:t>
            </w:r>
          </w:p>
          <w:p w:rsidR="000B6A22" w:rsidRPr="00CB4FD6" w:rsidRDefault="008243AC" w:rsidP="00A75321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Theme="majorHAnsi" w:hAnsiTheme="majorHAnsi"/>
                <w:b/>
              </w:rPr>
              <w:t xml:space="preserve">Taller </w:t>
            </w:r>
          </w:p>
        </w:tc>
        <w:tc>
          <w:tcPr>
            <w:tcW w:w="2345" w:type="dxa"/>
            <w:vMerge w:val="restart"/>
          </w:tcPr>
          <w:p w:rsidR="000B6A22" w:rsidRPr="00CB4FD6" w:rsidRDefault="000B6A22" w:rsidP="00A75321">
            <w:pPr>
              <w:spacing w:after="0" w:line="240" w:lineRule="auto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1270</wp:posOffset>
                  </wp:positionV>
                  <wp:extent cx="467360" cy="516255"/>
                  <wp:effectExtent l="0" t="0" r="8890" b="0"/>
                  <wp:wrapThrough wrapText="bothSides">
                    <wp:wrapPolygon edited="0">
                      <wp:start x="0" y="0"/>
                      <wp:lineTo x="0" y="20723"/>
                      <wp:lineTo x="21130" y="20723"/>
                      <wp:lineTo x="21130" y="0"/>
                      <wp:lineTo x="0" y="0"/>
                    </wp:wrapPolygon>
                  </wp:wrapThrough>
                  <wp:docPr id="4" name="Imagen 4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6A22" w:rsidRPr="00EE514A" w:rsidTr="00A75321">
        <w:trPr>
          <w:trHeight w:val="324"/>
        </w:trPr>
        <w:tc>
          <w:tcPr>
            <w:tcW w:w="8940" w:type="dxa"/>
            <w:gridSpan w:val="4"/>
            <w:tcBorders>
              <w:top w:val="single" w:sz="4" w:space="0" w:color="auto"/>
            </w:tcBorders>
          </w:tcPr>
          <w:p w:rsidR="000B6A22" w:rsidRPr="00EE514A" w:rsidRDefault="000B6A22" w:rsidP="00A75321">
            <w:pPr>
              <w:spacing w:after="0" w:line="240" w:lineRule="auto"/>
              <w:jc w:val="both"/>
              <w:rPr>
                <w:rFonts w:ascii="Poor Richard" w:hAnsi="Poor Richard"/>
                <w:b/>
                <w:sz w:val="28"/>
                <w:szCs w:val="28"/>
              </w:rPr>
            </w:pPr>
            <w:r w:rsidRPr="00EE514A">
              <w:rPr>
                <w:rFonts w:ascii="Poor Richard" w:hAnsi="Poor Richard"/>
              </w:rPr>
              <w:t xml:space="preserve">Nombre y Apellido:           </w:t>
            </w:r>
          </w:p>
        </w:tc>
        <w:tc>
          <w:tcPr>
            <w:tcW w:w="2345" w:type="dxa"/>
            <w:vMerge/>
          </w:tcPr>
          <w:p w:rsidR="000B6A22" w:rsidRPr="00EE514A" w:rsidRDefault="000B6A22" w:rsidP="00A75321">
            <w:pPr>
              <w:spacing w:after="0" w:line="240" w:lineRule="auto"/>
              <w:jc w:val="right"/>
              <w:rPr>
                <w:rFonts w:ascii="Poor Richard" w:hAnsi="Poor Richard"/>
                <w:noProof/>
                <w:lang w:eastAsia="es-CO"/>
              </w:rPr>
            </w:pPr>
          </w:p>
        </w:tc>
      </w:tr>
      <w:tr w:rsidR="000B6A22" w:rsidRPr="00EE514A" w:rsidTr="006066DF">
        <w:tc>
          <w:tcPr>
            <w:tcW w:w="1369" w:type="dxa"/>
            <w:tcBorders>
              <w:right w:val="single" w:sz="4" w:space="0" w:color="auto"/>
            </w:tcBorders>
          </w:tcPr>
          <w:p w:rsidR="000B6A22" w:rsidRPr="006D736C" w:rsidRDefault="000B6A22" w:rsidP="00A75321">
            <w:pPr>
              <w:spacing w:after="0" w:line="240" w:lineRule="auto"/>
              <w:jc w:val="both"/>
              <w:rPr>
                <w:rFonts w:ascii="Poor Richard" w:hAnsi="Poor Richard"/>
                <w:sz w:val="14"/>
                <w:szCs w:val="14"/>
              </w:rPr>
            </w:pPr>
            <w:r w:rsidRPr="006D736C">
              <w:rPr>
                <w:rFonts w:ascii="Poor Richard" w:hAnsi="Poor Richard"/>
                <w:i/>
                <w:sz w:val="14"/>
                <w:szCs w:val="14"/>
              </w:rPr>
              <w:t>Fecha:</w:t>
            </w:r>
            <w:r w:rsidRPr="006D736C">
              <w:rPr>
                <w:rFonts w:ascii="Poor Richard" w:hAnsi="Poor Richard"/>
                <w:sz w:val="14"/>
                <w:szCs w:val="14"/>
              </w:rPr>
              <w:t xml:space="preserve"> </w:t>
            </w:r>
            <w:r w:rsidR="008243AC">
              <w:rPr>
                <w:rFonts w:ascii="Poor Richard" w:hAnsi="Poor Richard"/>
                <w:sz w:val="14"/>
                <w:szCs w:val="14"/>
              </w:rPr>
              <w:t>20/03/2020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0B6A22" w:rsidRPr="00EE514A" w:rsidRDefault="000B6A22" w:rsidP="00A75321">
            <w:pPr>
              <w:spacing w:after="0" w:line="240" w:lineRule="auto"/>
              <w:rPr>
                <w:rFonts w:ascii="Poor Richard" w:hAnsi="Poor Richard"/>
              </w:rPr>
            </w:pPr>
            <w:r w:rsidRPr="00EE514A">
              <w:rPr>
                <w:rFonts w:ascii="Poor Richard" w:hAnsi="Poor Richard"/>
              </w:rPr>
              <w:t>Asignatura: MATEMATICAS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0B6A22" w:rsidRPr="00EE514A" w:rsidRDefault="000B6A22" w:rsidP="00A75321">
            <w:pPr>
              <w:spacing w:after="0" w:line="240" w:lineRule="auto"/>
              <w:rPr>
                <w:rFonts w:ascii="Poor Richard" w:hAnsi="Poor Richard"/>
                <w:b/>
              </w:rPr>
            </w:pPr>
            <w:r w:rsidRPr="00EE514A">
              <w:rPr>
                <w:rFonts w:ascii="Poor Richard" w:hAnsi="Poor Richard"/>
                <w:b/>
              </w:rPr>
              <w:t>Grado:  5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0B6A22" w:rsidRPr="00EE514A" w:rsidRDefault="000B6A22" w:rsidP="00A75321">
            <w:pPr>
              <w:spacing w:after="0" w:line="240" w:lineRule="auto"/>
              <w:rPr>
                <w:rFonts w:ascii="Poor Richard" w:hAnsi="Poor Richard"/>
              </w:rPr>
            </w:pPr>
            <w:r w:rsidRPr="00EE514A">
              <w:rPr>
                <w:rFonts w:ascii="Poor Richard" w:hAnsi="Poor Richard"/>
              </w:rPr>
              <w:t xml:space="preserve">Docente: </w:t>
            </w:r>
            <w:r w:rsidRPr="00EE514A">
              <w:rPr>
                <w:rFonts w:ascii="Poor Richard" w:hAnsi="Poor Richard"/>
                <w:sz w:val="18"/>
                <w:szCs w:val="18"/>
              </w:rPr>
              <w:t>Paula</w:t>
            </w:r>
            <w:r w:rsidRPr="00EE514A">
              <w:rPr>
                <w:rFonts w:ascii="Poor Richard" w:hAnsi="Poor Richard"/>
              </w:rPr>
              <w:t xml:space="preserve"> </w:t>
            </w:r>
            <w:r w:rsidRPr="00EE514A">
              <w:rPr>
                <w:rFonts w:ascii="Poor Richard" w:hAnsi="Poor Richard"/>
                <w:sz w:val="18"/>
                <w:szCs w:val="18"/>
              </w:rPr>
              <w:t>Bustamante R.</w:t>
            </w:r>
            <w:r w:rsidRPr="00EE514A">
              <w:rPr>
                <w:rFonts w:ascii="Poor Richard" w:hAnsi="Poor Richard"/>
              </w:rPr>
              <w:t xml:space="preserve"> </w:t>
            </w:r>
          </w:p>
        </w:tc>
      </w:tr>
      <w:tr w:rsidR="000B6A22" w:rsidRPr="00B22C3D" w:rsidTr="006066DF">
        <w:trPr>
          <w:trHeight w:val="13788"/>
        </w:trPr>
        <w:tc>
          <w:tcPr>
            <w:tcW w:w="5240" w:type="dxa"/>
            <w:gridSpan w:val="2"/>
          </w:tcPr>
          <w:p w:rsidR="006066DF" w:rsidRDefault="006066DF" w:rsidP="00066C2C">
            <w:pPr>
              <w:spacing w:after="0" w:line="240" w:lineRule="auto"/>
              <w:jc w:val="center"/>
              <w:rPr>
                <w:rFonts w:ascii="Tekton Pro Ext" w:hAnsi="Tekton Pro Ext" w:cs="Arial"/>
                <w:sz w:val="16"/>
                <w:szCs w:val="16"/>
                <w:lang w:val="es-ES"/>
              </w:rPr>
            </w:pPr>
          </w:p>
          <w:p w:rsidR="000B6A22" w:rsidRDefault="000B6A22" w:rsidP="006066DF">
            <w:pPr>
              <w:spacing w:after="0" w:line="240" w:lineRule="auto"/>
              <w:jc w:val="center"/>
              <w:rPr>
                <w:rFonts w:ascii="Tekton Pro Ext" w:hAnsi="Tekton Pro Ext" w:cs="Arial"/>
                <w:b/>
                <w:sz w:val="16"/>
                <w:szCs w:val="16"/>
                <w:lang w:val="es-ES"/>
              </w:rPr>
            </w:pPr>
            <w:r w:rsidRPr="006066DF">
              <w:rPr>
                <w:rFonts w:ascii="Tekton Pro Ext" w:hAnsi="Tekton Pro Ext" w:cs="Arial"/>
                <w:b/>
                <w:sz w:val="16"/>
                <w:szCs w:val="16"/>
                <w:lang w:val="es-ES"/>
              </w:rPr>
              <w:t>ANALIZA CADA PUNTO.</w:t>
            </w:r>
          </w:p>
          <w:p w:rsidR="006066DF" w:rsidRPr="006066DF" w:rsidRDefault="006066DF" w:rsidP="00066C2C">
            <w:pPr>
              <w:spacing w:after="0" w:line="240" w:lineRule="auto"/>
              <w:jc w:val="center"/>
              <w:rPr>
                <w:rFonts w:ascii="Tekton Pro Ext" w:hAnsi="Tekton Pro Ext" w:cs="Arial"/>
                <w:b/>
                <w:sz w:val="16"/>
                <w:szCs w:val="16"/>
                <w:lang w:val="es-ES"/>
              </w:rPr>
            </w:pPr>
          </w:p>
          <w:p w:rsidR="005F5EE7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23716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1. </w:t>
            </w:r>
            <w:r w:rsidR="005F5EE7">
              <w:rPr>
                <w:rFonts w:ascii="Tekton Pro" w:hAnsi="Tekton Pro" w:cs="Arial"/>
                <w:sz w:val="18"/>
                <w:szCs w:val="18"/>
                <w:lang w:val="es-ES"/>
              </w:rPr>
              <w:t>en una encuesta realizada a los niños de quinto grado se obtuvieron los siguientes datos: 28 prefieren ver películas de acción, 31 escogen ver películas de terror y a 7 les gusta ambos tipos de películas. ¿Cuántos niños prefieren ver películas da acción?</w:t>
            </w:r>
          </w:p>
          <w:p w:rsidR="000B6A22" w:rsidRPr="00A17C59" w:rsidRDefault="005F5EE7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a. 21.</w:t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/>
                <w:sz w:val="18"/>
                <w:szCs w:val="18"/>
              </w:rPr>
            </w:pPr>
            <w:r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b. </w:t>
            </w:r>
            <w:r w:rsidR="005F5EE7">
              <w:rPr>
                <w:rFonts w:ascii="Tekton Pro" w:hAnsi="Tekton Pro" w:cs="Arial"/>
                <w:sz w:val="18"/>
                <w:szCs w:val="18"/>
                <w:lang w:val="es-ES"/>
              </w:rPr>
              <w:t>8.</w:t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/>
                <w:sz w:val="18"/>
                <w:szCs w:val="18"/>
              </w:rPr>
            </w:pPr>
            <w:r w:rsidRPr="00A17C59">
              <w:rPr>
                <w:rFonts w:ascii="Tekton Pro" w:hAnsi="Tekton Pro"/>
                <w:sz w:val="18"/>
                <w:szCs w:val="18"/>
              </w:rPr>
              <w:t xml:space="preserve">c.  </w:t>
            </w:r>
            <w:r w:rsidR="005F5EE7">
              <w:rPr>
                <w:rFonts w:ascii="Tekton Pro" w:hAnsi="Tekton Pro"/>
                <w:sz w:val="18"/>
                <w:szCs w:val="18"/>
              </w:rPr>
              <w:t>24.</w:t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A17C59">
              <w:rPr>
                <w:rFonts w:ascii="Tekton Pro" w:hAnsi="Tekton Pro"/>
                <w:sz w:val="18"/>
                <w:szCs w:val="18"/>
              </w:rPr>
              <w:t xml:space="preserve">d. </w:t>
            </w:r>
            <w:r w:rsidR="005F5EE7">
              <w:rPr>
                <w:rFonts w:ascii="Tekton Pro" w:hAnsi="Tekton Pro"/>
                <w:sz w:val="18"/>
                <w:szCs w:val="18"/>
              </w:rPr>
              <w:t>35.</w:t>
            </w:r>
          </w:p>
          <w:p w:rsidR="000B6A22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</w:p>
          <w:p w:rsidR="005F5EE7" w:rsidRPr="005D14BB" w:rsidRDefault="005F5EE7" w:rsidP="005F5EE7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2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. Teresa </w:t>
            </w: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>pagó su matrícula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de curso de </w:t>
            </w:r>
            <w:proofErr w:type="spellStart"/>
            <w:r>
              <w:rPr>
                <w:rFonts w:ascii="Tekton Pro" w:hAnsi="Tekton Pro" w:cs="Arial"/>
                <w:sz w:val="18"/>
                <w:szCs w:val="18"/>
                <w:lang w:val="es-ES"/>
              </w:rPr>
              <w:t>ingles</w:t>
            </w:r>
            <w:proofErr w:type="spellEnd"/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con un billete de $ 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100.000. como le devolvieron $ 25.8</w:t>
            </w: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>50, quiere decir que su matrícula costaba:</w:t>
            </w:r>
          </w:p>
          <w:p w:rsidR="005F5EE7" w:rsidRPr="005D14BB" w:rsidRDefault="005F5EE7" w:rsidP="005F5EE7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a. $ 74.150.</w:t>
            </w:r>
          </w:p>
          <w:p w:rsidR="005F5EE7" w:rsidRPr="005D14BB" w:rsidRDefault="005F5EE7" w:rsidP="005F5EE7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b. 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$ </w:t>
            </w: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>23.250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.   </w:t>
            </w:r>
          </w:p>
          <w:p w:rsidR="005F5EE7" w:rsidRPr="005D14BB" w:rsidRDefault="005F5EE7" w:rsidP="005F5EE7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>c. $ 30.225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.</w:t>
            </w:r>
          </w:p>
          <w:p w:rsidR="005F5EE7" w:rsidRPr="005D14BB" w:rsidRDefault="005F5EE7" w:rsidP="005F5EE7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5D14B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d. $ </w:t>
            </w: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22.530.</w:t>
            </w:r>
          </w:p>
          <w:p w:rsidR="005F5EE7" w:rsidRDefault="005F5EE7" w:rsidP="005F5EE7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5F5EE7" w:rsidRDefault="005F5EE7" w:rsidP="004B2BD9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3B0BC2" w:rsidRDefault="0082609A" w:rsidP="00461938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3</w:t>
            </w:r>
            <w:r w:rsidR="000B6A22" w:rsidRPr="0023716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. </w:t>
            </w:r>
          </w:p>
          <w:p w:rsidR="00461938" w:rsidRPr="0023716B" w:rsidRDefault="00A70FB1" w:rsidP="00461938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4624" behindDoc="1" locked="0" layoutInCell="1" allowOverlap="1" wp14:anchorId="6F091F77" wp14:editId="4C09154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17145</wp:posOffset>
                  </wp:positionV>
                  <wp:extent cx="1708150" cy="1149350"/>
                  <wp:effectExtent l="0" t="0" r="6350" b="0"/>
                  <wp:wrapTight wrapText="bothSides">
                    <wp:wrapPolygon edited="0">
                      <wp:start x="0" y="0"/>
                      <wp:lineTo x="0" y="21123"/>
                      <wp:lineTo x="21439" y="21123"/>
                      <wp:lineTo x="21439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" t="767" r="9721" b="12756"/>
                          <a:stretch/>
                        </pic:blipFill>
                        <pic:spPr bwMode="auto">
                          <a:xfrm>
                            <a:off x="0" y="0"/>
                            <a:ext cx="17081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a. </w:t>
            </w:r>
            <w:r w:rsidR="00461938">
              <w:rPr>
                <w:rFonts w:ascii="Tekton Pro" w:hAnsi="Tekton Pro" w:cs="Arial"/>
                <w:sz w:val="18"/>
                <w:szCs w:val="18"/>
                <w:lang w:val="es-ES"/>
              </w:rPr>
              <w:t>122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>.</w:t>
            </w:r>
            <w:r w:rsidR="00461938">
              <w:rPr>
                <w:rFonts w:ascii="Tekton Pro" w:hAnsi="Tekton Pro" w:cs="Arial"/>
                <w:sz w:val="18"/>
                <w:szCs w:val="18"/>
                <w:lang w:val="es-ES"/>
              </w:rPr>
              <w:t>628 bolitas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>.</w:t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b. </w:t>
            </w:r>
            <w:r w:rsidR="0082609A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12262 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>bolitas.</w:t>
            </w:r>
          </w:p>
          <w:p w:rsidR="000B6A22" w:rsidRPr="00A17C59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c. </w:t>
            </w:r>
            <w:r w:rsidR="003B0BC2"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72 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>bolitas</w:t>
            </w:r>
          </w:p>
          <w:p w:rsidR="000B6A22" w:rsidRPr="00A17C59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d. 10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26.629 </w:t>
            </w:r>
            <w:r w:rsidR="003B0BC2" w:rsidRPr="00A17C59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</w:t>
            </w:r>
            <w:r w:rsidR="00253715">
              <w:rPr>
                <w:rFonts w:ascii="Tekton Pro" w:hAnsi="Tekton Pro" w:cs="Arial"/>
                <w:sz w:val="18"/>
                <w:szCs w:val="18"/>
                <w:lang w:val="es-ES"/>
              </w:rPr>
              <w:t>bolitas.</w:t>
            </w:r>
          </w:p>
          <w:p w:rsidR="005D14BB" w:rsidRDefault="005D14BB" w:rsidP="00A75321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461938" w:rsidRDefault="00461938" w:rsidP="00A75321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461938" w:rsidRDefault="00461938" w:rsidP="00A75321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A70FB1" w:rsidRDefault="00A70FB1" w:rsidP="00A75321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6066DF" w:rsidRDefault="006066DF" w:rsidP="005D14BB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253715" w:rsidRPr="0023716B" w:rsidRDefault="00253715" w:rsidP="00A75321">
            <w:pPr>
              <w:spacing w:after="0" w:line="240" w:lineRule="auto"/>
              <w:jc w:val="both"/>
              <w:rPr>
                <w:rFonts w:ascii="Calibri Light" w:hAnsi="Calibri Light" w:cs="Arial"/>
                <w:sz w:val="18"/>
                <w:szCs w:val="18"/>
                <w:lang w:val="es-ES"/>
              </w:rPr>
            </w:pPr>
          </w:p>
          <w:p w:rsidR="00253715" w:rsidRPr="0023716B" w:rsidRDefault="00253715" w:rsidP="00253715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4</w:t>
            </w:r>
            <w:r w:rsidRPr="0023716B">
              <w:rPr>
                <w:rFonts w:ascii="Tekton Pro" w:hAnsi="Tekton Pro" w:cs="Arial"/>
                <w:sz w:val="20"/>
                <w:szCs w:val="20"/>
                <w:lang w:val="es-ES"/>
              </w:rPr>
              <w:t>. cuál es el resultado para la siguiente división.</w:t>
            </w:r>
          </w:p>
          <w:p w:rsidR="00253715" w:rsidRPr="0023716B" w:rsidRDefault="005F5EE7" w:rsidP="00253715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56</w:t>
            </w:r>
            <w:r w:rsidR="00253715">
              <w:rPr>
                <w:rFonts w:ascii="Tekton Pro" w:hAnsi="Tekton Pro" w:cs="Arial"/>
                <w:sz w:val="20"/>
                <w:szCs w:val="20"/>
                <w:lang w:val="es-ES"/>
              </w:rPr>
              <w:t>975</w:t>
            </w:r>
            <w:r w:rsidR="00253715" w:rsidRPr="0023716B">
              <w:rPr>
                <w:rFonts w:ascii="Tekton Pro" w:hAnsi="Tekton Pro"/>
                <w:sz w:val="20"/>
                <w:szCs w:val="20"/>
              </w:rPr>
              <w:t>÷</w:t>
            </w:r>
            <w:r w:rsidR="00253715" w:rsidRPr="0023716B">
              <w:rPr>
                <w:rFonts w:ascii="Tekton Pro" w:hAnsi="Tekton Pro"/>
                <w:color w:val="666600"/>
                <w:sz w:val="20"/>
                <w:szCs w:val="20"/>
              </w:rPr>
              <w:t xml:space="preserve"> </w:t>
            </w:r>
            <w:r>
              <w:rPr>
                <w:rFonts w:ascii="Tekton Pro" w:hAnsi="Tekton Pro"/>
                <w:b/>
                <w:sz w:val="20"/>
                <w:szCs w:val="20"/>
              </w:rPr>
              <w:t>45</w:t>
            </w:r>
            <w:r w:rsidR="00253715" w:rsidRPr="0023716B"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 xml:space="preserve"> :</w:t>
            </w:r>
          </w:p>
          <w:p w:rsidR="00253715" w:rsidRPr="0029005E" w:rsidRDefault="0082609A" w:rsidP="00253715">
            <w:pPr>
              <w:spacing w:after="0" w:line="240" w:lineRule="auto"/>
              <w:jc w:val="both"/>
              <w:rPr>
                <w:rFonts w:ascii="Tekton Pro" w:hAnsi="Tekton Pro" w:cs="Arial"/>
                <w:b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a. 1266.</w:t>
            </w:r>
          </w:p>
          <w:p w:rsidR="00253715" w:rsidRPr="0029005E" w:rsidRDefault="0082609A" w:rsidP="00253715">
            <w:pPr>
              <w:spacing w:after="0" w:line="240" w:lineRule="auto"/>
              <w:jc w:val="both"/>
              <w:rPr>
                <w:rFonts w:ascii="Tekton Pro" w:hAnsi="Tekton Pro" w:cs="Arial"/>
                <w:b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b. 13</w:t>
            </w:r>
            <w:r w:rsidR="00253715" w:rsidRPr="0029005E"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64</w:t>
            </w:r>
            <w:r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.</w:t>
            </w:r>
          </w:p>
          <w:p w:rsidR="00253715" w:rsidRPr="0029005E" w:rsidRDefault="0082609A" w:rsidP="00253715">
            <w:pPr>
              <w:spacing w:after="0" w:line="240" w:lineRule="auto"/>
              <w:jc w:val="both"/>
              <w:rPr>
                <w:rFonts w:ascii="Tekton Pro" w:hAnsi="Tekton Pro" w:cs="Arial"/>
                <w:b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 xml:space="preserve">c. </w:t>
            </w:r>
            <w:r w:rsidR="00253715" w:rsidRPr="0029005E"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497.</w:t>
            </w:r>
          </w:p>
          <w:p w:rsidR="00253715" w:rsidRPr="0029005E" w:rsidRDefault="00253715" w:rsidP="00253715">
            <w:pPr>
              <w:spacing w:after="0" w:line="240" w:lineRule="auto"/>
              <w:jc w:val="both"/>
              <w:rPr>
                <w:rFonts w:ascii="Tekton Pro" w:hAnsi="Tekton Pro" w:cs="Arial"/>
                <w:b/>
                <w:sz w:val="20"/>
                <w:szCs w:val="20"/>
                <w:lang w:val="es-ES"/>
              </w:rPr>
            </w:pPr>
            <w:r w:rsidRPr="0029005E"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 xml:space="preserve">d. </w:t>
            </w:r>
            <w:r w:rsidR="0082609A"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>18</w:t>
            </w:r>
            <w:r>
              <w:rPr>
                <w:rFonts w:ascii="Tekton Pro" w:hAnsi="Tekton Pro" w:cs="Arial"/>
                <w:b/>
                <w:sz w:val="20"/>
                <w:szCs w:val="20"/>
                <w:lang w:val="es-ES"/>
              </w:rPr>
              <w:t xml:space="preserve">.996. </w:t>
            </w:r>
          </w:p>
          <w:p w:rsidR="00253715" w:rsidRDefault="00253715" w:rsidP="00A75321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</w:p>
          <w:p w:rsidR="00066C2C" w:rsidRDefault="000B6A22" w:rsidP="00FC26D2">
            <w:pPr>
              <w:spacing w:after="0" w:line="240" w:lineRule="auto"/>
              <w:rPr>
                <w:rFonts w:ascii="Tekton Pro" w:hAnsi="Tekton Pro" w:cs="Arial"/>
                <w:lang w:val="es-ES"/>
              </w:rPr>
            </w:pPr>
            <w:r>
              <w:rPr>
                <w:rFonts w:ascii="Tekton Pro" w:hAnsi="Tekton Pro" w:cs="Arial"/>
                <w:lang w:val="es-ES"/>
              </w:rPr>
              <w:t xml:space="preserve">                    </w:t>
            </w:r>
          </w:p>
          <w:p w:rsidR="00066C2C" w:rsidRDefault="00FC26D2" w:rsidP="00A75321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  <w:r>
              <w:rPr>
                <w:rFonts w:ascii="Tekton Pro" w:hAnsi="Tekton Pro" w:cs="Arial"/>
                <w:lang w:val="es-ES"/>
              </w:rPr>
              <w:t>5</w:t>
            </w:r>
            <w:r w:rsidR="006066DF">
              <w:rPr>
                <w:rFonts w:ascii="Tekton Pro" w:hAnsi="Tekton Pro" w:cs="Arial"/>
                <w:lang w:val="es-ES"/>
              </w:rPr>
              <w:t xml:space="preserve">. </w:t>
            </w:r>
            <w:r w:rsidR="008243AC">
              <w:rPr>
                <w:rFonts w:ascii="Tekton Pro" w:hAnsi="Tekton Pro" w:cs="Arial"/>
                <w:lang w:val="es-ES"/>
              </w:rPr>
              <w:t>¿</w:t>
            </w:r>
            <w:r w:rsidR="006066DF">
              <w:rPr>
                <w:rFonts w:ascii="Tekton Pro" w:hAnsi="Tekton Pro" w:cs="Arial"/>
                <w:lang w:val="es-ES"/>
              </w:rPr>
              <w:t>L</w:t>
            </w:r>
            <w:r w:rsidR="00066C2C">
              <w:rPr>
                <w:rFonts w:ascii="Tekton Pro" w:hAnsi="Tekton Pro" w:cs="Arial"/>
                <w:lang w:val="es-ES"/>
              </w:rPr>
              <w:t xml:space="preserve">a </w:t>
            </w:r>
            <w:r w:rsidR="008243AC">
              <w:rPr>
                <w:rFonts w:ascii="Tekton Pro" w:hAnsi="Tekton Pro" w:cs="Arial"/>
                <w:lang w:val="es-ES"/>
              </w:rPr>
              <w:t>siguiente imagen que clase de fracción representa?</w:t>
            </w:r>
          </w:p>
          <w:p w:rsidR="00066C2C" w:rsidRDefault="008243A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5DC9A57F" wp14:editId="1BDED4C7">
                  <wp:simplePos x="0" y="0"/>
                  <wp:positionH relativeFrom="margin">
                    <wp:posOffset>163955</wp:posOffset>
                  </wp:positionH>
                  <wp:positionV relativeFrom="paragraph">
                    <wp:posOffset>64844</wp:posOffset>
                  </wp:positionV>
                  <wp:extent cx="891540" cy="829310"/>
                  <wp:effectExtent l="0" t="0" r="3810" b="8890"/>
                  <wp:wrapThrough wrapText="bothSides">
                    <wp:wrapPolygon edited="0">
                      <wp:start x="0" y="0"/>
                      <wp:lineTo x="0" y="21335"/>
                      <wp:lineTo x="21231" y="21335"/>
                      <wp:lineTo x="21231" y="0"/>
                      <wp:lineTo x="0" y="0"/>
                    </wp:wrapPolygon>
                  </wp:wrapThrough>
                  <wp:docPr id="3" name="Imagen 3" descr="Resultado de imagen para fraccion pr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fraccion prop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3150"/>
                          <a:stretch/>
                        </pic:blipFill>
                        <pic:spPr bwMode="auto">
                          <a:xfrm>
                            <a:off x="0" y="0"/>
                            <a:ext cx="89154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C2C" w:rsidRDefault="00066C2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a.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>fracción propia</w:t>
            </w:r>
            <w:r w:rsidR="00A70FB1">
              <w:rPr>
                <w:rFonts w:ascii="Tekton Pro" w:hAnsi="Tekton Pro" w:cs="Arial"/>
                <w:sz w:val="18"/>
                <w:szCs w:val="18"/>
                <w:lang w:val="es-ES"/>
              </w:rPr>
              <w:t>.</w:t>
            </w:r>
          </w:p>
          <w:p w:rsidR="00066C2C" w:rsidRDefault="00066C2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b.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fracción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>igual.</w:t>
            </w:r>
          </w:p>
          <w:p w:rsidR="00066C2C" w:rsidRDefault="00066C2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c.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fracción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>impropia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>.</w:t>
            </w:r>
          </w:p>
          <w:p w:rsidR="00066C2C" w:rsidRPr="0023716B" w:rsidRDefault="00066C2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d.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fracción </w:t>
            </w:r>
            <w:r w:rsidR="008243AC">
              <w:rPr>
                <w:rFonts w:ascii="Tekton Pro" w:hAnsi="Tekton Pro" w:cs="Arial"/>
                <w:sz w:val="18"/>
                <w:szCs w:val="18"/>
                <w:lang w:val="es-ES"/>
              </w:rPr>
              <w:t>mixta.</w:t>
            </w:r>
          </w:p>
          <w:p w:rsidR="000B6A22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066C2C" w:rsidRDefault="00066C2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jc w:val="both"/>
              <w:rPr>
                <w:rFonts w:ascii="Calibri Light" w:hAnsi="Calibri Light" w:cs="Arial"/>
                <w:b/>
                <w:sz w:val="20"/>
                <w:szCs w:val="20"/>
                <w:lang w:val="es-ES"/>
              </w:rPr>
            </w:pPr>
          </w:p>
          <w:p w:rsidR="006066DF" w:rsidRDefault="006066DF" w:rsidP="00A75321">
            <w:pPr>
              <w:spacing w:after="0" w:line="240" w:lineRule="auto"/>
              <w:jc w:val="both"/>
              <w:rPr>
                <w:rFonts w:ascii="Calibri Light" w:hAnsi="Calibri Light" w:cs="Arial"/>
                <w:b/>
                <w:sz w:val="20"/>
                <w:szCs w:val="20"/>
                <w:lang w:val="es-ES"/>
              </w:rPr>
            </w:pPr>
          </w:p>
          <w:p w:rsidR="00FC26D2" w:rsidRPr="002244C8" w:rsidRDefault="00FC26D2" w:rsidP="0029005E">
            <w:pPr>
              <w:spacing w:after="0" w:line="240" w:lineRule="auto"/>
              <w:jc w:val="both"/>
              <w:rPr>
                <w:rFonts w:ascii="Tekton Pro" w:hAnsi="Tekton Pro" w:cs="Arial"/>
                <w:b/>
                <w:lang w:val="es-ES"/>
              </w:rPr>
            </w:pPr>
            <w:r w:rsidRPr="002244C8">
              <w:rPr>
                <w:rFonts w:ascii="Tekton Pro" w:hAnsi="Tekton Pro" w:cs="Arial"/>
                <w:b/>
                <w:lang w:val="es-ES"/>
              </w:rPr>
              <w:t>6</w:t>
            </w:r>
            <w:r w:rsidR="0082609A">
              <w:rPr>
                <w:rFonts w:ascii="Tekton Pro" w:hAnsi="Tekton Pro" w:cs="Arial"/>
                <w:b/>
                <w:lang w:val="es-ES"/>
              </w:rPr>
              <w:t>. ¿cuáles son los múltiplos de 4 que hay entre 11 y 33</w:t>
            </w:r>
            <w:r w:rsidRPr="002244C8">
              <w:rPr>
                <w:rFonts w:ascii="Tekton Pro" w:hAnsi="Tekton Pro" w:cs="Arial"/>
                <w:b/>
                <w:lang w:val="es-ES"/>
              </w:rPr>
              <w:t>?</w:t>
            </w:r>
          </w:p>
          <w:p w:rsidR="00FC26D2" w:rsidRPr="002244C8" w:rsidRDefault="00FC26D2" w:rsidP="0029005E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  <w:r w:rsidRPr="002244C8">
              <w:rPr>
                <w:rFonts w:ascii="Tekton Pro" w:hAnsi="Tekton Pro" w:cs="Arial"/>
                <w:lang w:val="es-ES"/>
              </w:rPr>
              <w:t>a. 12, 15, 18, 21,24,</w:t>
            </w:r>
            <w:r w:rsidR="002244C8" w:rsidRPr="002244C8">
              <w:rPr>
                <w:rFonts w:ascii="Tekton Pro" w:hAnsi="Tekton Pro" w:cs="Arial"/>
                <w:lang w:val="es-ES"/>
              </w:rPr>
              <w:t xml:space="preserve"> </w:t>
            </w:r>
            <w:r w:rsidRPr="002244C8">
              <w:rPr>
                <w:rFonts w:ascii="Tekton Pro" w:hAnsi="Tekton Pro" w:cs="Arial"/>
                <w:lang w:val="es-ES"/>
              </w:rPr>
              <w:t>27.</w:t>
            </w:r>
          </w:p>
          <w:p w:rsidR="00FC26D2" w:rsidRPr="002244C8" w:rsidRDefault="00FC26D2" w:rsidP="0029005E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  <w:r w:rsidRPr="002244C8">
              <w:rPr>
                <w:rFonts w:ascii="Tekton Pro" w:hAnsi="Tekton Pro" w:cs="Arial"/>
                <w:lang w:val="es-ES"/>
              </w:rPr>
              <w:t xml:space="preserve">b. </w:t>
            </w:r>
            <w:r w:rsidR="0082609A">
              <w:rPr>
                <w:rFonts w:ascii="Tekton Pro" w:hAnsi="Tekton Pro" w:cs="Arial"/>
                <w:lang w:val="es-ES"/>
              </w:rPr>
              <w:t>12, 16, 20, 24, 28, 32</w:t>
            </w:r>
            <w:r w:rsidR="002244C8" w:rsidRPr="002244C8">
              <w:rPr>
                <w:rFonts w:ascii="Tekton Pro" w:hAnsi="Tekton Pro" w:cs="Arial"/>
                <w:lang w:val="es-ES"/>
              </w:rPr>
              <w:t>.</w:t>
            </w:r>
          </w:p>
          <w:p w:rsidR="00FC26D2" w:rsidRPr="002244C8" w:rsidRDefault="00FC26D2" w:rsidP="0029005E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  <w:r w:rsidRPr="002244C8">
              <w:rPr>
                <w:rFonts w:ascii="Tekton Pro" w:hAnsi="Tekton Pro" w:cs="Arial"/>
                <w:lang w:val="es-ES"/>
              </w:rPr>
              <w:t xml:space="preserve">c. </w:t>
            </w:r>
            <w:r w:rsidR="0082609A">
              <w:rPr>
                <w:rFonts w:ascii="Tekton Pro" w:hAnsi="Tekton Pro" w:cs="Arial"/>
                <w:lang w:val="es-ES"/>
              </w:rPr>
              <w:t>12, 16, 20, 24, 27,36.</w:t>
            </w:r>
          </w:p>
          <w:p w:rsidR="002244C8" w:rsidRPr="002244C8" w:rsidRDefault="00FC26D2" w:rsidP="002244C8">
            <w:pPr>
              <w:spacing w:after="0" w:line="240" w:lineRule="auto"/>
              <w:jc w:val="both"/>
              <w:rPr>
                <w:rFonts w:ascii="Tekton Pro" w:hAnsi="Tekton Pro" w:cs="Arial"/>
                <w:lang w:val="es-ES"/>
              </w:rPr>
            </w:pPr>
            <w:r w:rsidRPr="002244C8">
              <w:rPr>
                <w:rFonts w:ascii="Tekton Pro" w:hAnsi="Tekton Pro" w:cs="Arial"/>
                <w:lang w:val="es-ES"/>
              </w:rPr>
              <w:t xml:space="preserve">d. </w:t>
            </w:r>
            <w:r w:rsidR="0082609A">
              <w:rPr>
                <w:rFonts w:ascii="Tekton Pro" w:hAnsi="Tekton Pro" w:cs="Arial"/>
                <w:lang w:val="es-ES"/>
              </w:rPr>
              <w:t>12, 14, 19, 21, 24,32.</w:t>
            </w:r>
          </w:p>
          <w:p w:rsidR="00FC26D2" w:rsidRDefault="00FC26D2" w:rsidP="0029005E">
            <w:pPr>
              <w:spacing w:after="0" w:line="240" w:lineRule="auto"/>
              <w:jc w:val="both"/>
              <w:rPr>
                <w:rFonts w:ascii="Calibri Light" w:hAnsi="Calibri Light" w:cs="Arial"/>
                <w:lang w:val="es-ES"/>
              </w:rPr>
            </w:pPr>
          </w:p>
          <w:p w:rsidR="00FC26D2" w:rsidRDefault="00FC26D2" w:rsidP="0029005E">
            <w:pPr>
              <w:spacing w:after="0" w:line="240" w:lineRule="auto"/>
              <w:jc w:val="both"/>
              <w:rPr>
                <w:rFonts w:ascii="Calibri Light" w:hAnsi="Calibri Light" w:cs="Arial"/>
                <w:lang w:val="es-ES"/>
              </w:rPr>
            </w:pPr>
          </w:p>
          <w:p w:rsidR="00FC26D2" w:rsidRDefault="00FC26D2" w:rsidP="0029005E">
            <w:pPr>
              <w:spacing w:after="0" w:line="240" w:lineRule="auto"/>
              <w:jc w:val="both"/>
              <w:rPr>
                <w:rFonts w:ascii="Calibri Light" w:hAnsi="Calibri Light" w:cs="Arial"/>
                <w:lang w:val="es-ES"/>
              </w:rPr>
            </w:pPr>
          </w:p>
          <w:p w:rsidR="00FC26D2" w:rsidRDefault="00FC26D2" w:rsidP="0029005E">
            <w:pPr>
              <w:spacing w:after="0" w:line="240" w:lineRule="auto"/>
              <w:jc w:val="both"/>
              <w:rPr>
                <w:rFonts w:ascii="Calibri Light" w:hAnsi="Calibri Light" w:cs="Arial"/>
                <w:lang w:val="es-ES"/>
              </w:rPr>
            </w:pPr>
          </w:p>
          <w:p w:rsidR="00FC26D2" w:rsidRPr="00BF01D7" w:rsidRDefault="00FC26D2" w:rsidP="0029005E">
            <w:pPr>
              <w:spacing w:after="0" w:line="240" w:lineRule="auto"/>
              <w:jc w:val="both"/>
              <w:rPr>
                <w:rFonts w:ascii="Calibri Light" w:hAnsi="Calibri Light" w:cs="Arial"/>
                <w:lang w:val="es-ES"/>
              </w:rPr>
            </w:pPr>
          </w:p>
        </w:tc>
        <w:tc>
          <w:tcPr>
            <w:tcW w:w="6045" w:type="dxa"/>
            <w:gridSpan w:val="3"/>
          </w:tcPr>
          <w:p w:rsidR="000B6A22" w:rsidRDefault="00FC26D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7</w:t>
            </w:r>
            <w:r w:rsidR="000B6A22" w:rsidRPr="0023716B"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. </w:t>
            </w:r>
            <w:r w:rsidR="0082609A">
              <w:rPr>
                <w:rFonts w:ascii="Tekton Pro" w:hAnsi="Tekton Pro" w:cs="Arial"/>
                <w:sz w:val="20"/>
                <w:szCs w:val="20"/>
                <w:lang w:val="es-ES"/>
              </w:rPr>
              <w:t>cuáles son los divisores  de 48.</w:t>
            </w:r>
          </w:p>
          <w:p w:rsidR="0082609A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a. 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D48= (1,3,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,12,24)</w:t>
            </w:r>
          </w:p>
          <w:p w:rsidR="0082609A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b.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 D48= (1,3,6,12,24)</w:t>
            </w:r>
          </w:p>
          <w:p w:rsidR="0082609A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c. 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D48= (1,3,6,12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)</w:t>
            </w:r>
          </w:p>
          <w:p w:rsidR="0035183C" w:rsidRDefault="0082609A" w:rsidP="0035183C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d.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 D48= (3,6,14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,24)</w:t>
            </w:r>
          </w:p>
          <w:p w:rsidR="0082609A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6066DF" w:rsidRDefault="006066DF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82609A" w:rsidRDefault="0082609A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6066DF" w:rsidRDefault="006066DF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8. ¿Los siguientes números que criterio de divisibilidad cumplen?</w:t>
            </w:r>
          </w:p>
          <w:p w:rsidR="006066DF" w:rsidRDefault="0035183C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t>456 ---- 503---- 43212.</w:t>
            </w:r>
          </w:p>
          <w:p w:rsidR="006066DF" w:rsidRPr="006066DF" w:rsidRDefault="006066DF" w:rsidP="006066DF">
            <w:pPr>
              <w:spacing w:after="0" w:line="240" w:lineRule="auto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a. </w:t>
            </w:r>
            <w:r w:rsidRPr="006066DF">
              <w:rPr>
                <w:rFonts w:ascii="Tekton Pro" w:hAnsi="Tekton Pro" w:cs="Arial"/>
                <w:sz w:val="20"/>
                <w:szCs w:val="20"/>
                <w:lang w:val="es-ES"/>
              </w:rPr>
              <w:t>Divisibilidad por 2.</w:t>
            </w:r>
          </w:p>
          <w:p w:rsidR="006066DF" w:rsidRPr="006066DF" w:rsidRDefault="006066DF" w:rsidP="006066DF">
            <w:pPr>
              <w:spacing w:after="0" w:line="240" w:lineRule="auto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b. 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Divisibilidad por 3</w:t>
            </w:r>
            <w:r w:rsidRPr="006066DF">
              <w:rPr>
                <w:rFonts w:ascii="Tekton Pro" w:hAnsi="Tekton Pro" w:cs="Arial"/>
                <w:sz w:val="20"/>
                <w:szCs w:val="20"/>
                <w:lang w:val="es-ES"/>
              </w:rPr>
              <w:t>.</w:t>
            </w:r>
          </w:p>
          <w:p w:rsidR="006066DF" w:rsidRPr="006066DF" w:rsidRDefault="006066DF" w:rsidP="006066DF">
            <w:pPr>
              <w:spacing w:after="0" w:line="240" w:lineRule="auto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c. </w:t>
            </w:r>
            <w:r w:rsidR="0035183C">
              <w:rPr>
                <w:rFonts w:ascii="Tekton Pro" w:hAnsi="Tekton Pro" w:cs="Arial"/>
                <w:sz w:val="20"/>
                <w:szCs w:val="20"/>
                <w:lang w:val="es-ES"/>
              </w:rPr>
              <w:t>Divisibilidad por 5</w:t>
            </w:r>
            <w:r w:rsidRPr="006066DF">
              <w:rPr>
                <w:rFonts w:ascii="Tekton Pro" w:hAnsi="Tekton Pro" w:cs="Arial"/>
                <w:sz w:val="20"/>
                <w:szCs w:val="20"/>
                <w:lang w:val="es-ES"/>
              </w:rPr>
              <w:t>.</w:t>
            </w:r>
          </w:p>
          <w:p w:rsidR="006066DF" w:rsidRPr="006066DF" w:rsidRDefault="006066DF" w:rsidP="006066DF">
            <w:pPr>
              <w:spacing w:after="0" w:line="240" w:lineRule="auto"/>
              <w:rPr>
                <w:rFonts w:ascii="Tekton Pro" w:hAnsi="Tekton Pro" w:cs="Arial"/>
                <w:sz w:val="20"/>
                <w:szCs w:val="20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 xml:space="preserve">d. </w:t>
            </w:r>
            <w:r w:rsidRPr="006066DF">
              <w:rPr>
                <w:rFonts w:ascii="Tekton Pro" w:hAnsi="Tekton Pro" w:cs="Arial"/>
                <w:sz w:val="20"/>
                <w:szCs w:val="20"/>
                <w:lang w:val="es-ES"/>
              </w:rPr>
              <w:t>Divisibilidad por  1.</w:t>
            </w:r>
          </w:p>
          <w:p w:rsidR="0029005E" w:rsidRPr="00EE514A" w:rsidRDefault="0029005E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0B6A22" w:rsidRPr="0023716B" w:rsidRDefault="000B6A22" w:rsidP="00A75321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FC26D2" w:rsidP="0082609A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9</w:t>
            </w:r>
            <w:r w:rsidR="000B6A22" w:rsidRPr="0023716B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. </w:t>
            </w:r>
            <w:r w:rsidR="0082609A">
              <w:rPr>
                <w:rFonts w:ascii="Tekton Pro" w:hAnsi="Tekton Pro" w:cs="Arial"/>
                <w:sz w:val="18"/>
                <w:szCs w:val="18"/>
                <w:lang w:val="es-ES"/>
              </w:rPr>
              <w:t>La división es la operación inversa de la multiplicación, con la que podemos resolver diferentes situaciones. ¿Cuál es el resultado para la siguiente división?</w:t>
            </w:r>
          </w:p>
          <w:p w:rsidR="0082609A" w:rsidRDefault="0035183C" w:rsidP="0082609A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8956</w:t>
            </w:r>
            <w:r w:rsidR="0082609A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</w:t>
            </w:r>
            <w:r w:rsidR="0082609A" w:rsidRPr="0023716B">
              <w:rPr>
                <w:rFonts w:ascii="Tekton Pro" w:hAnsi="Tekton Pro"/>
                <w:sz w:val="20"/>
                <w:szCs w:val="20"/>
              </w:rPr>
              <w:t>÷</w:t>
            </w:r>
            <w:r>
              <w:rPr>
                <w:rFonts w:ascii="Tekton Pro" w:hAnsi="Tekton Pro"/>
                <w:sz w:val="20"/>
                <w:szCs w:val="20"/>
              </w:rPr>
              <w:t xml:space="preserve"> 25</w:t>
            </w:r>
            <w:bookmarkStart w:id="0" w:name="_GoBack"/>
            <w:bookmarkEnd w:id="0"/>
            <w:r w:rsidR="0082609A">
              <w:rPr>
                <w:rFonts w:ascii="Tekton Pro" w:hAnsi="Tekton Pro"/>
                <w:sz w:val="20"/>
                <w:szCs w:val="20"/>
              </w:rPr>
              <w:t>.</w:t>
            </w: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82609A" w:rsidRDefault="0082609A" w:rsidP="0029005E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</w:p>
          <w:p w:rsidR="00BE6651" w:rsidRDefault="00BE6651" w:rsidP="00066C2C">
            <w:pPr>
              <w:spacing w:after="0" w:line="240" w:lineRule="auto"/>
              <w:jc w:val="both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82609A" w:rsidRDefault="00FC26D2" w:rsidP="0082609A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20"/>
                <w:szCs w:val="20"/>
                <w:lang w:val="es-ES"/>
              </w:rPr>
              <w:t>10</w:t>
            </w:r>
            <w:r w:rsidR="000B6A22" w:rsidRPr="0023716B">
              <w:rPr>
                <w:rFonts w:ascii="Tekton Pro" w:hAnsi="Tekton Pro" w:cs="Arial"/>
                <w:sz w:val="20"/>
                <w:szCs w:val="20"/>
                <w:lang w:val="es-ES"/>
              </w:rPr>
              <w:t>.</w:t>
            </w:r>
            <w:r w:rsidR="000B6A22" w:rsidRPr="0023716B">
              <w:rPr>
                <w:rFonts w:ascii="Tekton Pro" w:hAnsi="Tekton Pro"/>
              </w:rPr>
              <w:t xml:space="preserve"> </w:t>
            </w:r>
            <w:r w:rsidR="00066C2C">
              <w:rPr>
                <w:rFonts w:ascii="Tekton Pro" w:hAnsi="Tekton Pro" w:cs="Arial"/>
                <w:sz w:val="18"/>
                <w:szCs w:val="18"/>
                <w:lang w:val="es-ES"/>
              </w:rPr>
              <w:t xml:space="preserve"> </w:t>
            </w:r>
            <w:r w:rsidR="0082609A">
              <w:rPr>
                <w:rFonts w:ascii="Tekton Pro" w:hAnsi="Tekton Pro" w:cs="Arial"/>
                <w:sz w:val="18"/>
                <w:szCs w:val="18"/>
                <w:lang w:val="es-ES"/>
              </w:rPr>
              <w:t>en el plano cartesiano halla las siguientes coordenadas.</w:t>
            </w:r>
          </w:p>
          <w:p w:rsidR="0082609A" w:rsidRDefault="0082609A" w:rsidP="0082609A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rFonts w:ascii="Tekton Pro" w:hAnsi="Tekton Pro" w:cs="Arial"/>
                <w:sz w:val="18"/>
                <w:szCs w:val="18"/>
                <w:lang w:val="es-ES"/>
              </w:rPr>
              <w:t>(3,6) roja - (1,2) verde -  (4,9) morado , cada una con un color diferente</w:t>
            </w:r>
          </w:p>
          <w:p w:rsidR="00066C2C" w:rsidRDefault="0082609A" w:rsidP="0082609A">
            <w:pPr>
              <w:spacing w:after="0" w:line="240" w:lineRule="auto"/>
              <w:jc w:val="both"/>
              <w:rPr>
                <w:rFonts w:ascii="Tekton Pro" w:hAnsi="Tekton Pro" w:cs="Arial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0528" behindDoc="1" locked="0" layoutInCell="1" allowOverlap="1" wp14:anchorId="72B698CB" wp14:editId="621094BC">
                  <wp:simplePos x="0" y="0"/>
                  <wp:positionH relativeFrom="column">
                    <wp:posOffset>750893</wp:posOffset>
                  </wp:positionH>
                  <wp:positionV relativeFrom="paragraph">
                    <wp:posOffset>4040</wp:posOffset>
                  </wp:positionV>
                  <wp:extent cx="1555115" cy="1572895"/>
                  <wp:effectExtent l="0" t="0" r="6985" b="8255"/>
                  <wp:wrapTight wrapText="bothSides">
                    <wp:wrapPolygon edited="0">
                      <wp:start x="0" y="0"/>
                      <wp:lineTo x="0" y="21452"/>
                      <wp:lineTo x="21432" y="21452"/>
                      <wp:lineTo x="21432" y="0"/>
                      <wp:lineTo x="0" y="0"/>
                    </wp:wrapPolygon>
                  </wp:wrapTight>
                  <wp:docPr id="8" name="Imagen 8" descr="Resultado de imagen para plano cartes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plano cartes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A22" w:rsidRPr="0023716B" w:rsidRDefault="000B6A22" w:rsidP="00A75321">
            <w:pPr>
              <w:spacing w:after="0" w:line="240" w:lineRule="auto"/>
              <w:rPr>
                <w:rFonts w:ascii="Tekton Pro" w:hAnsi="Tekton Pro" w:cs="Arial"/>
                <w:sz w:val="20"/>
                <w:szCs w:val="20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Poor Richard" w:hAnsi="Poor Richard" w:cs="Arial"/>
                <w:b/>
                <w:sz w:val="32"/>
                <w:szCs w:val="32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  <w:p w:rsidR="006066DF" w:rsidRDefault="006066DF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  <w:p w:rsidR="00933B48" w:rsidRDefault="00933B48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Tekton Pro" w:hAnsi="Tekton Pro" w:cs="Arial"/>
                <w:b/>
              </w:rPr>
            </w:pPr>
          </w:p>
          <w:p w:rsidR="0082609A" w:rsidRDefault="0082609A" w:rsidP="00A75321">
            <w:pPr>
              <w:spacing w:after="0" w:line="240" w:lineRule="auto"/>
              <w:rPr>
                <w:rFonts w:ascii="Tekton Pro" w:hAnsi="Tekton Pro" w:cs="Arial"/>
                <w:b/>
              </w:rPr>
            </w:pPr>
          </w:p>
          <w:p w:rsidR="0082609A" w:rsidRDefault="0082609A" w:rsidP="00A75321">
            <w:pPr>
              <w:spacing w:after="0" w:line="240" w:lineRule="auto"/>
              <w:rPr>
                <w:rFonts w:ascii="Tekton Pro" w:hAnsi="Tekton Pro" w:cs="Arial"/>
                <w:b/>
              </w:rPr>
            </w:pPr>
          </w:p>
          <w:p w:rsidR="0082609A" w:rsidRDefault="0082609A" w:rsidP="00A75321">
            <w:pPr>
              <w:spacing w:after="0" w:line="240" w:lineRule="auto"/>
              <w:rPr>
                <w:rFonts w:ascii="Tekton Pro" w:hAnsi="Tekton Pro" w:cs="Arial"/>
                <w:b/>
              </w:rPr>
            </w:pPr>
          </w:p>
          <w:p w:rsidR="000B6A22" w:rsidRPr="00DE500C" w:rsidRDefault="000B6A22" w:rsidP="00A75321">
            <w:pPr>
              <w:spacing w:after="0" w:line="240" w:lineRule="auto"/>
              <w:rPr>
                <w:rFonts w:ascii="Tekton Pro" w:hAnsi="Tekton Pro" w:cs="Arial"/>
                <w:b/>
              </w:rPr>
            </w:pPr>
            <w:r w:rsidRPr="00DE500C">
              <w:rPr>
                <w:rFonts w:ascii="Tekton Pro" w:hAnsi="Tekton Pro" w:cs="Arial"/>
                <w:b/>
              </w:rPr>
              <w:t>Marque las Respuestas</w:t>
            </w:r>
          </w:p>
          <w:tbl>
            <w:tblPr>
              <w:tblW w:w="54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471"/>
            </w:tblGrid>
            <w:tr w:rsidR="00D73CCA" w:rsidRPr="00DE500C" w:rsidTr="00D73CCA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:rsidR="00D73CCA" w:rsidRPr="00DE500C" w:rsidRDefault="00D73CCA" w:rsidP="00A75321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D73CCA" w:rsidRPr="00DE500C" w:rsidTr="00D73CCA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D73CCA" w:rsidRPr="00DE500C" w:rsidTr="00D73CCA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D73CCA" w:rsidRPr="00DE500C" w:rsidTr="00D73CCA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D73CCA" w:rsidRPr="00DE500C" w:rsidTr="00D73CCA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D73CCA" w:rsidRPr="00DE500C" w:rsidRDefault="00D73CCA" w:rsidP="00A17C59">
                  <w:pPr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</w:tbl>
          <w:p w:rsidR="000B6A22" w:rsidRDefault="000B6A22" w:rsidP="00A75321">
            <w:pPr>
              <w:spacing w:after="0" w:line="240" w:lineRule="auto"/>
              <w:rPr>
                <w:rFonts w:ascii="Poor Richard" w:hAnsi="Poor Richard" w:cs="Arial"/>
                <w:b/>
                <w:sz w:val="16"/>
                <w:szCs w:val="16"/>
                <w:lang w:val="es-ES"/>
              </w:rPr>
            </w:pPr>
          </w:p>
          <w:p w:rsidR="000B6A22" w:rsidRDefault="000B6A22" w:rsidP="00A75321">
            <w:pPr>
              <w:spacing w:after="0" w:line="240" w:lineRule="auto"/>
              <w:rPr>
                <w:rFonts w:ascii="Poor Richard" w:hAnsi="Poor Richard" w:cs="Arial"/>
                <w:b/>
                <w:sz w:val="16"/>
                <w:szCs w:val="16"/>
                <w:lang w:val="es-ES"/>
              </w:rPr>
            </w:pPr>
          </w:p>
          <w:p w:rsidR="000B6A22" w:rsidRPr="00EE514A" w:rsidRDefault="000B6A22" w:rsidP="00A75321">
            <w:pPr>
              <w:spacing w:after="0" w:line="240" w:lineRule="auto"/>
              <w:rPr>
                <w:rFonts w:ascii="Poor Richard" w:hAnsi="Poor Richard" w:cs="Arial"/>
                <w:b/>
                <w:sz w:val="16"/>
                <w:szCs w:val="16"/>
                <w:lang w:val="es-ES"/>
              </w:rPr>
            </w:pPr>
            <w:r>
              <w:rPr>
                <w:rFonts w:ascii="Poor Richard" w:hAnsi="Poor Richard" w:cs="Arial"/>
                <w:b/>
                <w:sz w:val="16"/>
                <w:szCs w:val="16"/>
                <w:lang w:val="es-ES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9"/>
            </w:tblGrid>
            <w:tr w:rsidR="000B6A22" w:rsidRPr="00245620" w:rsidTr="00A75321">
              <w:tc>
                <w:tcPr>
                  <w:tcW w:w="6004" w:type="dxa"/>
                  <w:shd w:val="clear" w:color="auto" w:fill="auto"/>
                </w:tcPr>
                <w:p w:rsidR="000B6A22" w:rsidRPr="00245620" w:rsidRDefault="000B6A22" w:rsidP="00A75321">
                  <w:pPr>
                    <w:spacing w:after="0" w:line="240" w:lineRule="auto"/>
                    <w:rPr>
                      <w:rFonts w:ascii="Poor Richard" w:hAnsi="Poor Richard" w:cs="Arial"/>
                      <w:b/>
                      <w:sz w:val="20"/>
                      <w:szCs w:val="20"/>
                      <w:lang w:val="es-ES"/>
                    </w:rPr>
                  </w:pPr>
                  <w:r w:rsidRPr="00245620">
                    <w:rPr>
                      <w:rFonts w:ascii="Poor Richard" w:hAnsi="Poor Richard" w:cs="Arial"/>
                      <w:b/>
                      <w:sz w:val="20"/>
                      <w:szCs w:val="20"/>
                      <w:lang w:val="es-ES"/>
                    </w:rPr>
                    <w:t>Tenga en cuenta  su responsabilidad, compromiso, orden,  disciplina en la clase, trabajo constante.</w:t>
                  </w:r>
                </w:p>
              </w:tc>
            </w:tr>
            <w:tr w:rsidR="000B6A22" w:rsidRPr="00245620" w:rsidTr="00A75321">
              <w:tc>
                <w:tcPr>
                  <w:tcW w:w="6004" w:type="dxa"/>
                  <w:shd w:val="clear" w:color="auto" w:fill="auto"/>
                </w:tcPr>
                <w:p w:rsidR="000B6A22" w:rsidRPr="00245620" w:rsidRDefault="000B6A22" w:rsidP="00A75321">
                  <w:pPr>
                    <w:spacing w:after="0" w:line="240" w:lineRule="auto"/>
                    <w:rPr>
                      <w:rFonts w:ascii="Poor Richard" w:hAnsi="Poor Richard" w:cs="Arial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B6A22" w:rsidRPr="00245620" w:rsidTr="00A75321">
              <w:tc>
                <w:tcPr>
                  <w:tcW w:w="6004" w:type="dxa"/>
                  <w:shd w:val="clear" w:color="auto" w:fill="auto"/>
                </w:tcPr>
                <w:p w:rsidR="000B6A22" w:rsidRPr="00245620" w:rsidRDefault="000B6A22" w:rsidP="00A75321">
                  <w:pPr>
                    <w:spacing w:after="0" w:line="240" w:lineRule="auto"/>
                    <w:rPr>
                      <w:rFonts w:ascii="Poor Richard" w:hAnsi="Poor Richard" w:cs="Arial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B6A22" w:rsidRPr="00245620" w:rsidTr="00A75321">
              <w:tc>
                <w:tcPr>
                  <w:tcW w:w="6004" w:type="dxa"/>
                  <w:shd w:val="clear" w:color="auto" w:fill="auto"/>
                </w:tcPr>
                <w:p w:rsidR="000B6A22" w:rsidRPr="00245620" w:rsidRDefault="000B6A22" w:rsidP="00A75321">
                  <w:pPr>
                    <w:spacing w:after="0" w:line="240" w:lineRule="auto"/>
                    <w:rPr>
                      <w:rFonts w:ascii="Poor Richard" w:hAnsi="Poor Richard" w:cs="Arial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B6A22" w:rsidRPr="00B22C3D" w:rsidRDefault="000B6A22" w:rsidP="00A75321">
            <w:pPr>
              <w:spacing w:after="0" w:line="240" w:lineRule="auto"/>
              <w:rPr>
                <w:rFonts w:ascii="Tekton Pro Ext" w:hAnsi="Tekton Pro Ext" w:cs="Arial"/>
                <w:sz w:val="20"/>
                <w:szCs w:val="20"/>
                <w:lang w:val="es-ES"/>
              </w:rPr>
            </w:pPr>
          </w:p>
        </w:tc>
      </w:tr>
    </w:tbl>
    <w:p w:rsidR="00CC669D" w:rsidRDefault="00CC669D"/>
    <w:sectPr w:rsidR="00CC669D" w:rsidSect="000B6A22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9B6"/>
    <w:multiLevelType w:val="hybridMultilevel"/>
    <w:tmpl w:val="21725F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2"/>
    <w:rsid w:val="00066C2C"/>
    <w:rsid w:val="000B6A22"/>
    <w:rsid w:val="002244C8"/>
    <w:rsid w:val="00253715"/>
    <w:rsid w:val="0029005E"/>
    <w:rsid w:val="0029644F"/>
    <w:rsid w:val="0035183C"/>
    <w:rsid w:val="003B0BC2"/>
    <w:rsid w:val="003E6911"/>
    <w:rsid w:val="00461938"/>
    <w:rsid w:val="004A57BE"/>
    <w:rsid w:val="004B2BD9"/>
    <w:rsid w:val="005D14BB"/>
    <w:rsid w:val="005F5EE7"/>
    <w:rsid w:val="006066DF"/>
    <w:rsid w:val="00636756"/>
    <w:rsid w:val="0072784E"/>
    <w:rsid w:val="00770FCB"/>
    <w:rsid w:val="007C097A"/>
    <w:rsid w:val="008243AC"/>
    <w:rsid w:val="0082609A"/>
    <w:rsid w:val="00875A5D"/>
    <w:rsid w:val="008C1E97"/>
    <w:rsid w:val="0092370E"/>
    <w:rsid w:val="00933B48"/>
    <w:rsid w:val="00A17C59"/>
    <w:rsid w:val="00A70FB1"/>
    <w:rsid w:val="00BE6651"/>
    <w:rsid w:val="00BF1C59"/>
    <w:rsid w:val="00CC669D"/>
    <w:rsid w:val="00CF2DE0"/>
    <w:rsid w:val="00D73CCA"/>
    <w:rsid w:val="00F60C13"/>
    <w:rsid w:val="00FA650D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894D-4F26-422E-A36F-8DFB3A4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22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BE"/>
    <w:rPr>
      <w:rFonts w:ascii="Segoe UI" w:eastAsia="Calibr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60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cp:lastPrinted>2018-03-13T23:27:00Z</cp:lastPrinted>
  <dcterms:created xsi:type="dcterms:W3CDTF">2020-03-16T22:13:00Z</dcterms:created>
  <dcterms:modified xsi:type="dcterms:W3CDTF">2020-03-16T23:37:00Z</dcterms:modified>
</cp:coreProperties>
</file>