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79324D01" wp14:editId="19C117A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71880" cy="107188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CA785C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412C5E" w:rsidRPr="00412C5E" w:rsidRDefault="00412C5E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0A2817" w:rsidRPr="00364F68" w:rsidRDefault="00CA785C" w:rsidP="000A2817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0A2817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>7 AL 11 DE SEPTIEMBRE DE 2020</w:t>
      </w:r>
    </w:p>
    <w:p w:rsidR="00CA785C" w:rsidRPr="00412C5E" w:rsidRDefault="00CA785C" w:rsidP="00CA785C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E6752" w:rsidRPr="00412C5E" w:rsidRDefault="009E6752" w:rsidP="009E675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6D64DC" w:rsidRPr="00412C5E" w:rsidRDefault="006D64DC" w:rsidP="006D64D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6D64DC" w:rsidRPr="00412C5E" w:rsidRDefault="006D64DC" w:rsidP="006D64D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C1699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46AF516" wp14:editId="6648FE11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5E" w:rsidRDefault="00412C5E" w:rsidP="003C169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2303B" w:rsidRPr="00412C5E" w:rsidRDefault="00B2303B" w:rsidP="00B230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>7 DE SEPTIEMBRE</w:t>
      </w:r>
      <w:r w:rsidR="00086B0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(3ra hora: 9:30-10:30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B2303B" w:rsidRPr="00412C5E" w:rsidRDefault="00B2303B" w:rsidP="00FB61A0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B2303B" w:rsidRPr="00412C5E" w:rsidRDefault="00B2303B" w:rsidP="00B2303B">
      <w:pPr>
        <w:spacing w:after="0" w:line="240" w:lineRule="auto"/>
        <w:rPr>
          <w:rFonts w:ascii="Bahnschrift SemiBold SemiConden" w:hAnsi="Bahnschrift SemiBold SemiConden" w:cs="Arial"/>
          <w:b/>
          <w:color w:val="92D050"/>
          <w:sz w:val="28"/>
          <w:szCs w:val="2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937BF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REPASO GENERAL PARA LA PRUEBA DE LOS TRES EDITORES</w:t>
      </w:r>
    </w:p>
    <w:p w:rsidR="00B2303B" w:rsidRPr="00412C5E" w:rsidRDefault="00B2303B" w:rsidP="00B2303B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B2303B" w:rsidRDefault="00B2303B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412C5E" w:rsidRDefault="00412C5E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937BF8" w:rsidRDefault="00937BF8" w:rsidP="00B2303B">
      <w:pPr>
        <w:pStyle w:val="Prrafodelista"/>
        <w:numPr>
          <w:ilvl w:val="0"/>
          <w:numId w:val="26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Actividad de repaso para la prueba periódica. </w:t>
      </w:r>
    </w:p>
    <w:p w:rsidR="008A4923" w:rsidRPr="00412C5E" w:rsidRDefault="008A4923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412C5E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A26E6F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>9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281069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B27108" w:rsidRPr="00412C5E" w:rsidRDefault="00B27108" w:rsidP="00B27108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tendremos encuentro sincrónico </w:t>
      </w:r>
    </w:p>
    <w:p w:rsidR="00624C51" w:rsidRPr="00412C5E" w:rsidRDefault="0034075C" w:rsidP="002A1D90">
      <w:pPr>
        <w:rPr>
          <w:rFonts w:ascii="Bahnschrift SemiBold SemiConden" w:hAnsi="Bahnschrift SemiBold SemiConden" w:cs="Arial"/>
          <w:color w:val="7030A0"/>
          <w:sz w:val="18"/>
          <w:szCs w:val="18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937BF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LOS TRES EDITORES</w:t>
      </w:r>
    </w:p>
    <w:p w:rsidR="001275E4" w:rsidRPr="00412C5E" w:rsidRDefault="0034075C" w:rsidP="001275E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81069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412C5E" w:rsidRDefault="00937BF8" w:rsidP="00937BF8">
      <w:pPr>
        <w:pStyle w:val="Prrafodelista"/>
        <w:numPr>
          <w:ilvl w:val="0"/>
          <w:numId w:val="30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En esta hora se estará realizando la prueba periódica de Los Tres Editores.</w:t>
      </w:r>
    </w:p>
    <w:p w:rsidR="00855C47" w:rsidRPr="00412C5E" w:rsidRDefault="00855C47" w:rsidP="00412C5E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412C5E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840317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 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SEPTIEMBRE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3r</w:t>
      </w:r>
      <w:r w:rsidR="00D06382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2F515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9:30-10:30 </w:t>
      </w:r>
      <w:r w:rsidR="00624C51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47932" w:rsidRPr="00412C5E" w:rsidRDefault="00E47932" w:rsidP="00E4793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tendremos encuentro sincrónic</w:t>
      </w:r>
      <w:r w:rsidR="00B27108"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</w:t>
      </w:r>
    </w:p>
    <w:p w:rsid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937BF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PRUEBA DE LOS TRES EDITORES</w:t>
      </w:r>
    </w:p>
    <w:p w:rsidR="00883AED" w:rsidRPr="00412C5E" w:rsidRDefault="00084636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8A4923" w:rsidRPr="00937BF8" w:rsidRDefault="00937BF8" w:rsidP="00937BF8">
      <w:pPr>
        <w:pStyle w:val="Prrafodelista"/>
        <w:numPr>
          <w:ilvl w:val="0"/>
          <w:numId w:val="27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En Esta hora se estará realizando ola prueba periódica de Los Tres Editores. </w:t>
      </w:r>
    </w:p>
    <w:p w:rsidR="00855C47" w:rsidRPr="00855C47" w:rsidRDefault="00855C47" w:rsidP="00855C47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0A2817">
        <w:rPr>
          <w:rFonts w:ascii="Bahnschrift SemiBold SemiConden" w:hAnsi="Bahnschrift SemiBold SemiConden"/>
          <w:b/>
          <w:sz w:val="28"/>
          <w:szCs w:val="28"/>
          <w:lang w:val="es-MX"/>
        </w:rPr>
        <w:t>11</w:t>
      </w:r>
      <w:r w:rsid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 a 2 p.m.)</w:t>
      </w: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</w:t>
      </w:r>
      <w:r w:rsidR="00F7138C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DE LA SEMANA</w:t>
      </w:r>
      <w:r w:rsidR="002603DF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. COMPRENSIÓN DE LECTURA.</w:t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E51222" w:rsidRPr="00412C5E" w:rsidRDefault="00E51222" w:rsidP="00E51222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E51222" w:rsidRPr="00412C5E" w:rsidRDefault="00E51222" w:rsidP="00821D86">
      <w:pPr>
        <w:pStyle w:val="Prrafodelista"/>
        <w:numPr>
          <w:ilvl w:val="0"/>
          <w:numId w:val="22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88609C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la actividad</w:t>
      </w:r>
      <w:r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8A4923" w:rsidRPr="00412C5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la semana. </w:t>
      </w:r>
    </w:p>
    <w:p w:rsidR="00F7138C" w:rsidRPr="00412C5E" w:rsidRDefault="00F7138C" w:rsidP="00F7138C">
      <w:pPr>
        <w:pStyle w:val="Prrafodelista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51222" w:rsidRDefault="00E51222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412C5E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lastRenderedPageBreak/>
        <w:t xml:space="preserve">Recomendación de la semana: </w:t>
      </w:r>
    </w:p>
    <w:p w:rsidR="000A2817" w:rsidRDefault="000A2817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El 11 de septiembre de 2001 ha sido uno de los días más tristes para la historia de la humanidad. Un atentado terrorista acabó con la vida de miles de personas y muchos otros quedaron heridos. Por cosas de la vida, los hermanos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Naudet</w:t>
      </w:r>
      <w:proofErr w:type="spellEnd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estaban realizando la filmación de un documental sobre la vida de un bombero sin saber que les tocaría filmar este triste y doloroso desastre. Las invito para que vean este video donde nos cuentan sobre esa experiencia. </w:t>
      </w:r>
    </w:p>
    <w:p w:rsidR="000A2817" w:rsidRDefault="00937BF8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hyperlink r:id="rId7" w:history="1">
        <w:r w:rsidR="000A2817" w:rsidRPr="007B093B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https://www.youtube.com/watch?v=YXC7e4Ft0KI</w:t>
        </w:r>
      </w:hyperlink>
    </w:p>
    <w:p w:rsidR="000A2817" w:rsidRDefault="000A2817" w:rsidP="000A2817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Ninguna de ustedes había nacido para esta fecha, pero los recuerdos de aquel trágico día permanecerán en nuestros corazones. Cada pérdida humana a causa de la violencia o del terrorismo en nuestro país o afuera de él, nos debe comprometer más y más a ser constructores de la paz mundial. </w:t>
      </w:r>
    </w:p>
    <w:p w:rsidR="00855C47" w:rsidRPr="00412C5E" w:rsidRDefault="00855C47" w:rsidP="00E51222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E51222" w:rsidRPr="00412C5E" w:rsidRDefault="00E51222" w:rsidP="00E51222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412C5E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8CDBD" wp14:editId="30B9983D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1222" w:rsidRPr="002210DC" w:rsidRDefault="00E51222" w:rsidP="00E51222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CDBD" id="Cuadro de texto 7" o:spid="_x0000_s1027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" filled="f" stroked="f" strokeweight=".5pt">
                <v:textbox>
                  <w:txbxContent>
                    <w:p w:rsidR="00E51222" w:rsidRPr="002210DC" w:rsidRDefault="00E51222" w:rsidP="00E51222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412C5E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5B122810" wp14:editId="6297C7BA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bookmarkStart w:id="0" w:name="_GoBack"/>
      <w:bookmarkEnd w:id="0"/>
      <w:r w:rsidRPr="00412C5E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E51222" w:rsidRPr="00412C5E" w:rsidRDefault="00E51222" w:rsidP="00E512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A3242" w:rsidRPr="00412C5E" w:rsidRDefault="004A3242" w:rsidP="00D8211E">
      <w:pPr>
        <w:rPr>
          <w:rFonts w:ascii="Bahnschrift SemiBold SemiConden" w:hAnsi="Bahnschrift SemiBold SemiConden"/>
          <w:b/>
          <w:sz w:val="28"/>
          <w:szCs w:val="28"/>
        </w:rPr>
      </w:pPr>
    </w:p>
    <w:p w:rsidR="00CA785C" w:rsidRPr="00412C5E" w:rsidRDefault="00CA785C" w:rsidP="00B27108">
      <w:pPr>
        <w:jc w:val="center"/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E137A7" w:rsidRPr="00412C5E" w:rsidRDefault="00E137A7" w:rsidP="00B27108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</w:p>
    <w:sectPr w:rsidR="00E137A7" w:rsidRPr="00412C5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DD2"/>
    <w:multiLevelType w:val="hybridMultilevel"/>
    <w:tmpl w:val="45F09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411"/>
    <w:multiLevelType w:val="hybridMultilevel"/>
    <w:tmpl w:val="2974B2F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40E7B"/>
    <w:multiLevelType w:val="hybridMultilevel"/>
    <w:tmpl w:val="6BEA702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80AB7"/>
    <w:multiLevelType w:val="hybridMultilevel"/>
    <w:tmpl w:val="73FE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AC7CDD"/>
    <w:multiLevelType w:val="hybridMultilevel"/>
    <w:tmpl w:val="F33A8ED2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5"/>
  </w:num>
  <w:num w:numId="5">
    <w:abstractNumId w:val="22"/>
  </w:num>
  <w:num w:numId="6">
    <w:abstractNumId w:val="28"/>
  </w:num>
  <w:num w:numId="7">
    <w:abstractNumId w:val="27"/>
  </w:num>
  <w:num w:numId="8">
    <w:abstractNumId w:val="16"/>
  </w:num>
  <w:num w:numId="9">
    <w:abstractNumId w:val="19"/>
  </w:num>
  <w:num w:numId="10">
    <w:abstractNumId w:val="8"/>
  </w:num>
  <w:num w:numId="11">
    <w:abstractNumId w:val="17"/>
  </w:num>
  <w:num w:numId="12">
    <w:abstractNumId w:val="14"/>
  </w:num>
  <w:num w:numId="13">
    <w:abstractNumId w:val="4"/>
  </w:num>
  <w:num w:numId="14">
    <w:abstractNumId w:val="10"/>
  </w:num>
  <w:num w:numId="15">
    <w:abstractNumId w:val="25"/>
  </w:num>
  <w:num w:numId="16">
    <w:abstractNumId w:val="18"/>
  </w:num>
  <w:num w:numId="17">
    <w:abstractNumId w:val="11"/>
  </w:num>
  <w:num w:numId="18">
    <w:abstractNumId w:val="23"/>
  </w:num>
  <w:num w:numId="19">
    <w:abstractNumId w:val="29"/>
  </w:num>
  <w:num w:numId="20">
    <w:abstractNumId w:val="20"/>
  </w:num>
  <w:num w:numId="21">
    <w:abstractNumId w:val="24"/>
  </w:num>
  <w:num w:numId="22">
    <w:abstractNumId w:val="3"/>
  </w:num>
  <w:num w:numId="23">
    <w:abstractNumId w:val="6"/>
  </w:num>
  <w:num w:numId="24">
    <w:abstractNumId w:val="5"/>
  </w:num>
  <w:num w:numId="25">
    <w:abstractNumId w:val="2"/>
  </w:num>
  <w:num w:numId="26">
    <w:abstractNumId w:val="0"/>
  </w:num>
  <w:num w:numId="27">
    <w:abstractNumId w:val="13"/>
  </w:num>
  <w:num w:numId="28">
    <w:abstractNumId w:val="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86B09"/>
    <w:rsid w:val="000908C4"/>
    <w:rsid w:val="000A2817"/>
    <w:rsid w:val="000D0B65"/>
    <w:rsid w:val="000F570B"/>
    <w:rsid w:val="00122FF3"/>
    <w:rsid w:val="001275E4"/>
    <w:rsid w:val="00150712"/>
    <w:rsid w:val="00150EF7"/>
    <w:rsid w:val="00156B09"/>
    <w:rsid w:val="00182E98"/>
    <w:rsid w:val="00196EB3"/>
    <w:rsid w:val="001B17B3"/>
    <w:rsid w:val="001B1CC7"/>
    <w:rsid w:val="001C38F7"/>
    <w:rsid w:val="002132EC"/>
    <w:rsid w:val="00253256"/>
    <w:rsid w:val="002603C6"/>
    <w:rsid w:val="002603DF"/>
    <w:rsid w:val="002611EE"/>
    <w:rsid w:val="00281069"/>
    <w:rsid w:val="00296313"/>
    <w:rsid w:val="002A1D90"/>
    <w:rsid w:val="002A39CF"/>
    <w:rsid w:val="002F0BFF"/>
    <w:rsid w:val="002F5153"/>
    <w:rsid w:val="0034075C"/>
    <w:rsid w:val="0037020A"/>
    <w:rsid w:val="003A746F"/>
    <w:rsid w:val="003C1699"/>
    <w:rsid w:val="003C7135"/>
    <w:rsid w:val="003D5E10"/>
    <w:rsid w:val="00412C5E"/>
    <w:rsid w:val="004663F0"/>
    <w:rsid w:val="00467FC3"/>
    <w:rsid w:val="004A3242"/>
    <w:rsid w:val="004C41D5"/>
    <w:rsid w:val="00532331"/>
    <w:rsid w:val="0055124D"/>
    <w:rsid w:val="005D4999"/>
    <w:rsid w:val="00624C51"/>
    <w:rsid w:val="00647C77"/>
    <w:rsid w:val="006D1FD0"/>
    <w:rsid w:val="006D485F"/>
    <w:rsid w:val="006D584D"/>
    <w:rsid w:val="006D64DC"/>
    <w:rsid w:val="006E029B"/>
    <w:rsid w:val="00727B63"/>
    <w:rsid w:val="007323E5"/>
    <w:rsid w:val="00770B99"/>
    <w:rsid w:val="00792075"/>
    <w:rsid w:val="007A2997"/>
    <w:rsid w:val="007B52D5"/>
    <w:rsid w:val="007E756E"/>
    <w:rsid w:val="007F1EB4"/>
    <w:rsid w:val="0080387A"/>
    <w:rsid w:val="008279E4"/>
    <w:rsid w:val="00840317"/>
    <w:rsid w:val="00855C47"/>
    <w:rsid w:val="008626E0"/>
    <w:rsid w:val="00883AED"/>
    <w:rsid w:val="0088609C"/>
    <w:rsid w:val="0089385A"/>
    <w:rsid w:val="008A4923"/>
    <w:rsid w:val="008A49DE"/>
    <w:rsid w:val="008D4BEC"/>
    <w:rsid w:val="00902CE7"/>
    <w:rsid w:val="00917F57"/>
    <w:rsid w:val="0093351D"/>
    <w:rsid w:val="00937BF8"/>
    <w:rsid w:val="009422FA"/>
    <w:rsid w:val="009612EB"/>
    <w:rsid w:val="009664DD"/>
    <w:rsid w:val="009834E0"/>
    <w:rsid w:val="00986DC0"/>
    <w:rsid w:val="009A05C4"/>
    <w:rsid w:val="009B5A53"/>
    <w:rsid w:val="009E6752"/>
    <w:rsid w:val="00A26E6F"/>
    <w:rsid w:val="00AA5B98"/>
    <w:rsid w:val="00AE586A"/>
    <w:rsid w:val="00AF2EE1"/>
    <w:rsid w:val="00B2303B"/>
    <w:rsid w:val="00B27108"/>
    <w:rsid w:val="00B35191"/>
    <w:rsid w:val="00B913E3"/>
    <w:rsid w:val="00C20681"/>
    <w:rsid w:val="00C20801"/>
    <w:rsid w:val="00C5665E"/>
    <w:rsid w:val="00C631F0"/>
    <w:rsid w:val="00C638C8"/>
    <w:rsid w:val="00C716EC"/>
    <w:rsid w:val="00C71B02"/>
    <w:rsid w:val="00C949C4"/>
    <w:rsid w:val="00CA785C"/>
    <w:rsid w:val="00CB3197"/>
    <w:rsid w:val="00CB362A"/>
    <w:rsid w:val="00CD385C"/>
    <w:rsid w:val="00D01442"/>
    <w:rsid w:val="00D03679"/>
    <w:rsid w:val="00D06382"/>
    <w:rsid w:val="00D13AA8"/>
    <w:rsid w:val="00D7057A"/>
    <w:rsid w:val="00D709C0"/>
    <w:rsid w:val="00D80E9C"/>
    <w:rsid w:val="00D8211E"/>
    <w:rsid w:val="00D9050D"/>
    <w:rsid w:val="00D93335"/>
    <w:rsid w:val="00DB16CE"/>
    <w:rsid w:val="00DC3353"/>
    <w:rsid w:val="00DD1CB3"/>
    <w:rsid w:val="00E07C58"/>
    <w:rsid w:val="00E13459"/>
    <w:rsid w:val="00E137A7"/>
    <w:rsid w:val="00E271A3"/>
    <w:rsid w:val="00E30B53"/>
    <w:rsid w:val="00E4054C"/>
    <w:rsid w:val="00E47932"/>
    <w:rsid w:val="00E51222"/>
    <w:rsid w:val="00E826F8"/>
    <w:rsid w:val="00E82818"/>
    <w:rsid w:val="00EA2FA8"/>
    <w:rsid w:val="00EB5F5D"/>
    <w:rsid w:val="00ED062B"/>
    <w:rsid w:val="00ED22CC"/>
    <w:rsid w:val="00EF3C4F"/>
    <w:rsid w:val="00EF59EB"/>
    <w:rsid w:val="00F25CA2"/>
    <w:rsid w:val="00F4570F"/>
    <w:rsid w:val="00F61662"/>
    <w:rsid w:val="00F7138C"/>
    <w:rsid w:val="00F741A9"/>
    <w:rsid w:val="00F96396"/>
    <w:rsid w:val="00FA3D98"/>
    <w:rsid w:val="00FA7803"/>
    <w:rsid w:val="00FB34DE"/>
    <w:rsid w:val="00FB61A0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2290D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C1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7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customStyle="1" w:styleId="Ttulo1Car">
    <w:name w:val="Título 1 Car"/>
    <w:basedOn w:val="Fuentedeprrafopredeter"/>
    <w:link w:val="Ttulo1"/>
    <w:uiPriority w:val="9"/>
    <w:rsid w:val="003C1699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7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ntl-sc-block-headingtext">
    <w:name w:val="mntl-sc-block-heading__text"/>
    <w:basedOn w:val="Fuentedeprrafopredeter"/>
    <w:rsid w:val="0012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0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XC7e4Ft0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3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53</cp:revision>
  <dcterms:created xsi:type="dcterms:W3CDTF">2020-04-18T21:23:00Z</dcterms:created>
  <dcterms:modified xsi:type="dcterms:W3CDTF">2020-09-04T14:27:00Z</dcterms:modified>
</cp:coreProperties>
</file>