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anchor distT="0" distB="0" distL="114300" distR="114300" simplePos="0" relativeHeight="251663360" behindDoc="0" locked="0" layoutInCell="1" allowOverlap="1" wp14:anchorId="79324D01" wp14:editId="19C117A1">
            <wp:simplePos x="0" y="0"/>
            <wp:positionH relativeFrom="margin">
              <wp:posOffset>635</wp:posOffset>
            </wp:positionH>
            <wp:positionV relativeFrom="margin">
              <wp:posOffset>635</wp:posOffset>
            </wp:positionV>
            <wp:extent cx="1071880" cy="1071880"/>
            <wp:effectExtent l="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cudo c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880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COLEGIO EMILIA RIQUELME</w:t>
      </w: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ÁREA DE HUMANIDADES, LENGUA CASTELLANA</w:t>
      </w:r>
    </w:p>
    <w:p w:rsidR="00CA785C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DOCENTE: MARIA ISABEL MAZO ARANGO</w:t>
      </w:r>
    </w:p>
    <w:p w:rsidR="005902F2" w:rsidRPr="000653B8" w:rsidRDefault="005902F2" w:rsidP="005902F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CORREO: isamaran@gmail.com</w:t>
      </w:r>
    </w:p>
    <w:p w:rsidR="005902F2" w:rsidRPr="00364F68" w:rsidRDefault="005902F2" w:rsidP="005902F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0653B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GUÍAS DE APRENDIZAJE EN CASA. </w:t>
      </w:r>
      <w:r w:rsidRPr="00364F68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SEMANA DEL 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 AL 13 DE NOVIEMBRE DE 2020. </w:t>
      </w:r>
    </w:p>
    <w:p w:rsidR="005902F2" w:rsidRPr="000653B8" w:rsidRDefault="005902F2" w:rsidP="005902F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CA785C" w:rsidRPr="00412C5E" w:rsidRDefault="00CA785C" w:rsidP="00CA785C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9E6752" w:rsidRPr="00412C5E" w:rsidRDefault="009E6752" w:rsidP="009E6752">
      <w:pPr>
        <w:pStyle w:val="Sinespaciado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6D64DC" w:rsidRPr="00412C5E" w:rsidRDefault="006D64DC" w:rsidP="006D64DC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PARA TENER EN CUENTA…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Recuerda que cada día al iniciar el encuentro, realizaré un saludo por WhatsApp para dar la agenda (que es la misma que está en este taller) y las indicaciones necesarias para continuar. Recuerda en lo posible realizar tus actividades directamente en el libro o en el cuaderno para hacer uso de esta inversión que hicieron nuestros padres. 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Si por alguna razón no puedes comunicarte en el momento del encuentro, puedes preguntar tus dudas a través del WhatsApp o al correo más adelante.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Recuerda que el horario de actividades académicas es de 7 a 2:30, de lunes a viernes. Después de ese horario deberás esperar hasta que tenga disponibilidad de tiempo para solucionar las inquietudes.</w:t>
      </w:r>
    </w:p>
    <w:p w:rsidR="006D64DC" w:rsidRPr="00412C5E" w:rsidRDefault="006D64DC" w:rsidP="006D64D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C1699" w:rsidRDefault="005902F2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noProof/>
          <w:lang w:eastAsia="es-419"/>
        </w:rPr>
        <w:drawing>
          <wp:inline distT="0" distB="0" distL="0" distR="0" wp14:anchorId="40A41A06" wp14:editId="72871E89">
            <wp:extent cx="2850950" cy="3276600"/>
            <wp:effectExtent l="0" t="0" r="6985" b="0"/>
            <wp:docPr id="2" name="Imagen 2" descr="http://misionerasdelsantisimosacramento.org/wp-content/gallery/dibujos/Image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isionerasdelsantisimosacramento.org/wp-content/gallery/dibujos/Imagen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776"/>
                    <a:stretch/>
                  </pic:blipFill>
                  <pic:spPr bwMode="auto">
                    <a:xfrm>
                      <a:off x="0" y="0"/>
                      <a:ext cx="2855238" cy="3281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12C5E" w:rsidRDefault="00412C5E" w:rsidP="003C1699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0A2817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2303B" w:rsidRPr="00412C5E" w:rsidRDefault="00B2303B" w:rsidP="00B2303B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LUNES </w:t>
      </w:r>
      <w:r w:rsidR="00704B16">
        <w:rPr>
          <w:rFonts w:ascii="Bahnschrift SemiBold SemiConden" w:hAnsi="Bahnschrift SemiBold SemiConden"/>
          <w:b/>
          <w:sz w:val="28"/>
          <w:szCs w:val="28"/>
          <w:lang w:val="es-MX"/>
        </w:rPr>
        <w:t>9 DE NOVIEMBRE</w:t>
      </w:r>
      <w:r w:rsidR="00086B0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(3ra hora: 9:30-10:30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a.m.)</w:t>
      </w:r>
    </w:p>
    <w:p w:rsidR="00B2303B" w:rsidRPr="00412C5E" w:rsidRDefault="00B2303B" w:rsidP="00FB61A0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</w:t>
      </w:r>
      <w:r w:rsid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 de hoy tendremos encuentro </w:t>
      </w: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sincrónico </w:t>
      </w:r>
    </w:p>
    <w:p w:rsidR="00B2303B" w:rsidRPr="0053562C" w:rsidRDefault="00B2303B" w:rsidP="00B2303B">
      <w:pPr>
        <w:spacing w:after="0" w:line="240" w:lineRule="auto"/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F075A4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HOMENAJE A MARIA EMILIA</w:t>
      </w:r>
    </w:p>
    <w:p w:rsidR="00B2303B" w:rsidRPr="00412C5E" w:rsidRDefault="00B2303B" w:rsidP="00B2303B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DESARROLLO: </w:t>
      </w:r>
    </w:p>
    <w:p w:rsidR="00B2303B" w:rsidRDefault="00B2303B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412C5E" w:rsidRDefault="00412C5E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3562C" w:rsidRDefault="00F075A4" w:rsidP="00B2303B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Cada director de grupo estará a esta hora en la celebración del homenaje a María Emilia por el primer año de su beatificación. </w:t>
      </w:r>
      <w:bookmarkStart w:id="0" w:name="_GoBack"/>
      <w:bookmarkEnd w:id="0"/>
    </w:p>
    <w:p w:rsidR="008A4923" w:rsidRPr="00412C5E" w:rsidRDefault="008A4923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34075C" w:rsidRPr="00412C5E" w:rsidRDefault="0034075C" w:rsidP="0034075C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="00A26E6F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MIÉRCOLES </w:t>
      </w:r>
      <w:r w:rsidR="00704B16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11 DE NOVIEMBRE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(1ra hora: 7-8</w:t>
      </w:r>
      <w:r w:rsidR="00281069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p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B27108" w:rsidRPr="00412C5E" w:rsidRDefault="00B27108" w:rsidP="00B27108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El día de hoy tendremos encuentro sincrónico </w:t>
      </w:r>
    </w:p>
    <w:p w:rsidR="00624C51" w:rsidRPr="00412C5E" w:rsidRDefault="0034075C" w:rsidP="002A1D90">
      <w:pPr>
        <w:rPr>
          <w:rFonts w:ascii="Bahnschrift SemiBold SemiConden" w:hAnsi="Bahnschrift SemiBold SemiConden" w:cs="Arial"/>
          <w:color w:val="7030A0"/>
          <w:sz w:val="18"/>
          <w:szCs w:val="18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53562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LECTORA</w:t>
      </w:r>
    </w:p>
    <w:p w:rsidR="001275E4" w:rsidRDefault="0034075C" w:rsidP="001275E4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  <w:r w:rsidR="00281069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20129E" w:rsidRDefault="0020129E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3562C" w:rsidRDefault="0053562C" w:rsidP="0020129E">
      <w:pPr>
        <w:pStyle w:val="Prrafodelista"/>
        <w:numPr>
          <w:ilvl w:val="0"/>
          <w:numId w:val="26"/>
        </w:numPr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Actividad de comprensión lectora</w:t>
      </w:r>
    </w:p>
    <w:p w:rsidR="0020129E" w:rsidRPr="0020129E" w:rsidRDefault="0020129E" w:rsidP="0020129E">
      <w:pPr>
        <w:pStyle w:val="Prrafodelista"/>
        <w:ind w:left="1440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084636" w:rsidRPr="00412C5E" w:rsidRDefault="00084636" w:rsidP="00084636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JUEVES</w:t>
      </w:r>
      <w:r w:rsidR="00840317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704B16">
        <w:rPr>
          <w:rFonts w:ascii="Bahnschrift SemiBold SemiConden" w:hAnsi="Bahnschrift SemiBold SemiConden"/>
          <w:b/>
          <w:sz w:val="28"/>
          <w:szCs w:val="28"/>
          <w:lang w:val="es-MX"/>
        </w:rPr>
        <w:t>12 DE NOVIEMBRE</w:t>
      </w:r>
      <w:r w:rsid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(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3r</w:t>
      </w:r>
      <w:r w:rsidR="00D06382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a hora: </w:t>
      </w:r>
      <w:r w:rsidR="002F5153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9:30-10:30 </w:t>
      </w:r>
      <w:r w:rsidR="00624C51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a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.m.)</w:t>
      </w:r>
    </w:p>
    <w:p w:rsidR="00E47932" w:rsidRPr="00412C5E" w:rsidRDefault="00E47932" w:rsidP="00E4793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>El día de hoy tendremos encuentro sincrónic</w:t>
      </w:r>
      <w:r w:rsidR="00B27108"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o </w:t>
      </w:r>
    </w:p>
    <w:p w:rsidR="00412C5E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53562C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COMPRENSIÓN DE LECTURA</w:t>
      </w:r>
    </w:p>
    <w:p w:rsidR="00883AED" w:rsidRDefault="00084636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640266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BD60CA" w:rsidRDefault="00BD60CA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Invitación al encuentro sincrónico</w:t>
      </w:r>
    </w:p>
    <w:p w:rsidR="0053562C" w:rsidRDefault="0053562C" w:rsidP="00BD60CA">
      <w:pPr>
        <w:pStyle w:val="Prrafodelista"/>
        <w:numPr>
          <w:ilvl w:val="0"/>
          <w:numId w:val="22"/>
        </w:numPr>
        <w:ind w:left="644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sz w:val="28"/>
          <w:szCs w:val="28"/>
          <w:lang w:val="es-MX"/>
        </w:rPr>
        <w:t>Continuación de la comprensión de lectura</w:t>
      </w:r>
    </w:p>
    <w:p w:rsidR="00BD60CA" w:rsidRPr="00412C5E" w:rsidRDefault="00BD60CA" w:rsidP="00084636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</w:p>
    <w:p w:rsidR="00855C47" w:rsidRDefault="00855C47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20129E" w:rsidRDefault="0020129E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3562C" w:rsidRDefault="0053562C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53562C" w:rsidRPr="00855C47" w:rsidRDefault="0053562C" w:rsidP="00855C47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lastRenderedPageBreak/>
        <w:t xml:space="preserve">FECHA: 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VIERNES </w:t>
      </w:r>
      <w:r w:rsidR="00704B16">
        <w:rPr>
          <w:rFonts w:ascii="Bahnschrift SemiBold SemiConden" w:hAnsi="Bahnschrift SemiBold SemiConden"/>
          <w:b/>
          <w:sz w:val="28"/>
          <w:szCs w:val="28"/>
          <w:lang w:val="es-MX"/>
        </w:rPr>
        <w:t>13 DE NOVIEMBRE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(4ta hora: 1 a 2 p.m.)</w:t>
      </w: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u w:val="single"/>
          <w:lang w:val="es-MX"/>
        </w:rPr>
        <w:t xml:space="preserve">Hoy nuestra clase es asincrónica 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TEMA: 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ENTREGA DE EVIDENCIAS DE APRENDIZAJE</w:t>
      </w:r>
      <w:r w:rsidR="00F7138C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 xml:space="preserve"> DE LA SEMANA</w:t>
      </w:r>
      <w:r w:rsidR="002603DF"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. COMPRENSIÓN DE LECTURA.</w:t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7030A0"/>
          <w:sz w:val="28"/>
          <w:szCs w:val="28"/>
          <w:lang w:val="es-MX"/>
        </w:rPr>
        <w:t>DESARROLLO:</w:t>
      </w:r>
    </w:p>
    <w:p w:rsidR="00E51222" w:rsidRPr="00412C5E" w:rsidRDefault="00E51222" w:rsidP="00E51222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Saludo por WhatsApp</w:t>
      </w:r>
    </w:p>
    <w:p w:rsidR="00E51222" w:rsidRPr="00412C5E" w:rsidRDefault="00E51222" w:rsidP="00821D86">
      <w:pPr>
        <w:pStyle w:val="Prrafodelista"/>
        <w:numPr>
          <w:ilvl w:val="0"/>
          <w:numId w:val="22"/>
        </w:numPr>
        <w:ind w:left="720"/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Se publicará en C</w:t>
      </w:r>
      <w:r w:rsidR="0088609C"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>lassroom la actividad</w:t>
      </w:r>
      <w:r w:rsidRPr="00412C5E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 </w:t>
      </w:r>
      <w:r w:rsidR="00BD60CA"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de entrega de evidencias y la </w:t>
      </w:r>
      <w:r w:rsidR="0020129E">
        <w:rPr>
          <w:rFonts w:ascii="Bahnschrift SemiBold SemiConden" w:hAnsi="Bahnschrift SemiBold SemiConden"/>
          <w:b/>
          <w:sz w:val="28"/>
          <w:szCs w:val="28"/>
          <w:lang w:val="es-MX"/>
        </w:rPr>
        <w:t>actividad del día.</w:t>
      </w:r>
    </w:p>
    <w:p w:rsidR="00A823DE" w:rsidRPr="00412C5E" w:rsidRDefault="00A823DE" w:rsidP="00F7138C">
      <w:pPr>
        <w:pStyle w:val="Prrafodelista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BF6E06" w:rsidRDefault="00BF6E06" w:rsidP="00BF6E06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  <w:r w:rsidRPr="00364F68"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  <w:t xml:space="preserve">Recomendación de la semana: </w:t>
      </w:r>
    </w:p>
    <w:p w:rsidR="00BF6E06" w:rsidRDefault="00BF6E06" w:rsidP="00BF6E06">
      <w:pP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</w:pPr>
      <w:r w:rsidRPr="00F2690C">
        <w:rPr>
          <w:rFonts w:ascii="Bahnschrift SemiBold SemiConden" w:hAnsi="Bahnschrift SemiBold SemiConden"/>
          <w:b/>
          <w:sz w:val="28"/>
          <w:szCs w:val="28"/>
          <w:lang w:val="es-MX"/>
        </w:rPr>
        <w:t>Esta semana se cumple el primer aniversario de beatifi</w:t>
      </w:r>
      <w:r>
        <w:rPr>
          <w:rFonts w:ascii="Bahnschrift SemiBold SemiConden" w:hAnsi="Bahnschrift SemiBold SemiConden"/>
          <w:b/>
          <w:sz w:val="28"/>
          <w:szCs w:val="28"/>
          <w:lang w:val="es-MX"/>
        </w:rPr>
        <w:t xml:space="preserve">cación de María Emilia Riquelme y nuestra comunidad esta dichosa de alegría. Anímate a realizar en Power Point una tarjetica de felicitaciones con uno de sus pensamientos.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Si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me la envías al WhappApp 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la foto de la tarjeta 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tendrás un cinco</w:t>
      </w:r>
      <w:r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 xml:space="preserve"> adicional</w:t>
      </w:r>
      <w:r w:rsidRPr="00614845">
        <w:rPr>
          <w:rFonts w:ascii="Bahnschrift SemiBold SemiConden" w:hAnsi="Bahnschrift SemiBold SemiConden"/>
          <w:b/>
          <w:color w:val="7030A0"/>
          <w:sz w:val="28"/>
          <w:szCs w:val="28"/>
          <w:u w:val="single"/>
          <w:lang w:val="es-MX"/>
        </w:rPr>
        <w:t>.</w:t>
      </w:r>
    </w:p>
    <w:p w:rsidR="00BF6E06" w:rsidRPr="00F2690C" w:rsidRDefault="00BF6E06" w:rsidP="00BF6E06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  <w:r>
        <w:rPr>
          <w:rFonts w:ascii="Bahnschrift SemiBold SemiConden" w:hAnsi="Bahnschrift SemiBold SemiConden"/>
          <w:b/>
          <w:noProof/>
          <w:sz w:val="28"/>
          <w:szCs w:val="28"/>
          <w:lang w:eastAsia="es-419"/>
        </w:rPr>
        <w:drawing>
          <wp:inline distT="0" distB="0" distL="0" distR="0" wp14:anchorId="5AAC95F9" wp14:editId="2A026872">
            <wp:extent cx="1844040" cy="2806065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ER2019 .jpe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4326" t="15198" r="34326"/>
                    <a:stretch/>
                  </pic:blipFill>
                  <pic:spPr bwMode="auto">
                    <a:xfrm>
                      <a:off x="0" y="0"/>
                      <a:ext cx="1844040" cy="280606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823DE" w:rsidRPr="00364F68" w:rsidRDefault="00A823DE" w:rsidP="00A823DE">
      <w:pPr>
        <w:jc w:val="center"/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A823DE" w:rsidRPr="00412C5E" w:rsidRDefault="00A823DE" w:rsidP="00E51222">
      <w:pPr>
        <w:rPr>
          <w:rFonts w:ascii="Bahnschrift SemiBold SemiConden" w:hAnsi="Bahnschrift SemiBold SemiConden"/>
          <w:b/>
          <w:sz w:val="28"/>
          <w:szCs w:val="28"/>
          <w:highlight w:val="darkMagenta"/>
          <w:lang w:val="es-MX"/>
        </w:rPr>
      </w:pPr>
    </w:p>
    <w:p w:rsidR="00E51222" w:rsidRPr="00412C5E" w:rsidRDefault="00E51222" w:rsidP="00E51222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  <w:r w:rsidRPr="00412C5E">
        <w:rPr>
          <w:rFonts w:ascii="Bahnschrift SemiBold SemiConden" w:hAnsi="Bahnschrift SemiBold SemiConden"/>
          <w:noProof/>
          <w:lang w:eastAsia="es-419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B8CDBD" wp14:editId="30B9983D">
                <wp:simplePos x="0" y="0"/>
                <wp:positionH relativeFrom="column">
                  <wp:posOffset>1035050</wp:posOffset>
                </wp:positionH>
                <wp:positionV relativeFrom="paragraph">
                  <wp:posOffset>380365</wp:posOffset>
                </wp:positionV>
                <wp:extent cx="3855720" cy="792480"/>
                <wp:effectExtent l="0" t="0" r="0" b="762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55720" cy="792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1222" w:rsidRPr="002210DC" w:rsidRDefault="00E51222" w:rsidP="00E51222">
                            <w:pPr>
                              <w:jc w:val="center"/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</w:pPr>
                            <w:r w:rsidRPr="002210DC">
                              <w:rPr>
                                <w:rFonts w:ascii="Goudy Stout" w:hAnsi="Goudy Stout"/>
                                <w:sz w:val="36"/>
                                <w:szCs w:val="36"/>
                                <w:lang w:val="es-MX"/>
                              </w:rPr>
                              <w:t>Feliz fin de semana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B8CDBD" id="_x0000_t202" coordsize="21600,21600" o:spt="202" path="m,l,21600r21600,l21600,xe">
                <v:stroke joinstyle="miter"/>
                <v:path gradientshapeok="t" o:connecttype="rect"/>
              </v:shapetype>
              <v:shape id="Cuadro de texto 7" o:spid="_x0000_s1026" type="#_x0000_t202" style="position:absolute;left:0;text-align:left;margin-left:81.5pt;margin-top:29.95pt;width:303.6pt;height:62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" filled="f" stroked="f" strokeweight=".5pt">
                <v:textbox>
                  <w:txbxContent>
                    <w:p w:rsidR="00E51222" w:rsidRPr="002210DC" w:rsidRDefault="00E51222" w:rsidP="00E51222">
                      <w:pPr>
                        <w:jc w:val="center"/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</w:pPr>
                      <w:r w:rsidRPr="002210DC">
                        <w:rPr>
                          <w:rFonts w:ascii="Goudy Stout" w:hAnsi="Goudy Stout"/>
                          <w:sz w:val="36"/>
                          <w:szCs w:val="36"/>
                          <w:lang w:val="es-MX"/>
                        </w:rPr>
                        <w:t>Feliz fin de semana</w:t>
                      </w:r>
                    </w:p>
                  </w:txbxContent>
                </v:textbox>
              </v:shape>
            </w:pict>
          </mc:Fallback>
        </mc:AlternateContent>
      </w:r>
      <w:r w:rsidRPr="00412C5E">
        <w:rPr>
          <w:rFonts w:ascii="Bahnschrift SemiBold SemiConden" w:hAnsi="Bahnschrift SemiBold SemiConden"/>
          <w:noProof/>
          <w:lang w:eastAsia="es-419"/>
        </w:rPr>
        <w:drawing>
          <wp:inline distT="0" distB="0" distL="0" distR="0" wp14:anchorId="5B122810" wp14:editId="6297C7BA">
            <wp:extent cx="3901221" cy="1753528"/>
            <wp:effectExtent l="0" t="0" r="4445" b="0"/>
            <wp:docPr id="5" name="Imagen 5" descr="Manchas Púrpuras Y Azules De La Acuarela Ilustraciones Vectoriales, Clip  Art Vectorizado Libre De Derechos. Image 4096484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nchas Púrpuras Y Azules De La Acuarela Ilustraciones Vectoriales, Clip  Art Vectorizado Libre De Derechos. Image 40964844.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347" b="23705"/>
                    <a:stretch/>
                  </pic:blipFill>
                  <pic:spPr bwMode="auto">
                    <a:xfrm>
                      <a:off x="0" y="0"/>
                      <a:ext cx="3937859" cy="1769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  <w:r w:rsidRPr="00412C5E"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  <w:br w:type="textWrapping" w:clear="all"/>
      </w:r>
    </w:p>
    <w:p w:rsidR="00E51222" w:rsidRPr="00412C5E" w:rsidRDefault="00E51222" w:rsidP="00E51222">
      <w:pPr>
        <w:rPr>
          <w:rFonts w:ascii="Bahnschrift SemiBold SemiConden" w:hAnsi="Bahnschrift SemiBold SemiConden"/>
          <w:b/>
          <w:sz w:val="28"/>
          <w:szCs w:val="28"/>
          <w:lang w:val="es-MX"/>
        </w:rPr>
      </w:pPr>
    </w:p>
    <w:p w:rsidR="004A3242" w:rsidRPr="00412C5E" w:rsidRDefault="004A3242" w:rsidP="00D8211E">
      <w:pPr>
        <w:rPr>
          <w:rFonts w:ascii="Bahnschrift SemiBold SemiConden" w:hAnsi="Bahnschrift SemiBold SemiConden"/>
          <w:b/>
          <w:sz w:val="28"/>
          <w:szCs w:val="28"/>
        </w:rPr>
      </w:pPr>
    </w:p>
    <w:p w:rsidR="00CA785C" w:rsidRPr="00412C5E" w:rsidRDefault="00CA785C" w:rsidP="00B27108">
      <w:pPr>
        <w:jc w:val="center"/>
        <w:rPr>
          <w:rFonts w:ascii="Bahnschrift SemiBold SemiConden" w:hAnsi="Bahnschrift SemiBold SemiConden"/>
          <w:b/>
          <w:color w:val="FF0000"/>
          <w:sz w:val="28"/>
          <w:szCs w:val="28"/>
          <w:lang w:val="es-MX"/>
        </w:rPr>
      </w:pPr>
    </w:p>
    <w:p w:rsidR="00E137A7" w:rsidRPr="00412C5E" w:rsidRDefault="00E137A7" w:rsidP="00B27108">
      <w:pPr>
        <w:jc w:val="center"/>
        <w:rPr>
          <w:rFonts w:ascii="Bahnschrift SemiBold SemiConden" w:hAnsi="Bahnschrift SemiBold SemiConden"/>
          <w:b/>
          <w:sz w:val="28"/>
          <w:szCs w:val="28"/>
          <w:highlight w:val="yellow"/>
          <w:lang w:val="es-MX"/>
        </w:rPr>
      </w:pPr>
    </w:p>
    <w:sectPr w:rsidR="00E137A7" w:rsidRPr="00412C5E" w:rsidSect="00D8211E">
      <w:pgSz w:w="11906" w:h="16838"/>
      <w:pgMar w:top="1321" w:right="1321" w:bottom="1321" w:left="13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008"/>
    <w:multiLevelType w:val="hybridMultilevel"/>
    <w:tmpl w:val="BAD88F24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3806868"/>
    <w:multiLevelType w:val="hybridMultilevel"/>
    <w:tmpl w:val="5FAE2568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32285"/>
    <w:multiLevelType w:val="hybridMultilevel"/>
    <w:tmpl w:val="E75A1A7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D0EE9"/>
    <w:multiLevelType w:val="hybridMultilevel"/>
    <w:tmpl w:val="032CE954"/>
    <w:lvl w:ilvl="0" w:tplc="5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F101F"/>
    <w:multiLevelType w:val="hybridMultilevel"/>
    <w:tmpl w:val="2A66107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A1DD2"/>
    <w:multiLevelType w:val="hybridMultilevel"/>
    <w:tmpl w:val="45F091F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94411"/>
    <w:multiLevelType w:val="hybridMultilevel"/>
    <w:tmpl w:val="2974B2F6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836784"/>
    <w:multiLevelType w:val="hybridMultilevel"/>
    <w:tmpl w:val="41EA205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C36D7C"/>
    <w:multiLevelType w:val="hybridMultilevel"/>
    <w:tmpl w:val="EA54549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9E3C48"/>
    <w:multiLevelType w:val="hybridMultilevel"/>
    <w:tmpl w:val="BD388BFE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D0CFA"/>
    <w:multiLevelType w:val="hybridMultilevel"/>
    <w:tmpl w:val="00307BD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015FBC"/>
    <w:multiLevelType w:val="hybridMultilevel"/>
    <w:tmpl w:val="057CB992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AF0E71"/>
    <w:multiLevelType w:val="hybridMultilevel"/>
    <w:tmpl w:val="669E19D2"/>
    <w:lvl w:ilvl="0" w:tplc="E47C18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D40E7B"/>
    <w:multiLevelType w:val="hybridMultilevel"/>
    <w:tmpl w:val="6BEA702C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E6B7E"/>
    <w:multiLevelType w:val="hybridMultilevel"/>
    <w:tmpl w:val="45448DF0"/>
    <w:lvl w:ilvl="0" w:tplc="BF62C4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2548C8"/>
    <w:multiLevelType w:val="hybridMultilevel"/>
    <w:tmpl w:val="A24263C4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55E4E"/>
    <w:multiLevelType w:val="hybridMultilevel"/>
    <w:tmpl w:val="609A825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9C46BC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color w:val="auto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9269F8"/>
    <w:multiLevelType w:val="hybridMultilevel"/>
    <w:tmpl w:val="1D627C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A32C31"/>
    <w:multiLevelType w:val="hybridMultilevel"/>
    <w:tmpl w:val="673CFA10"/>
    <w:lvl w:ilvl="0" w:tplc="580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A744DEC"/>
    <w:multiLevelType w:val="hybridMultilevel"/>
    <w:tmpl w:val="E58E391E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802E24"/>
    <w:multiLevelType w:val="hybridMultilevel"/>
    <w:tmpl w:val="07D4A48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80AB7"/>
    <w:multiLevelType w:val="hybridMultilevel"/>
    <w:tmpl w:val="73FE7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037C6E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2D5C43"/>
    <w:multiLevelType w:val="hybridMultilevel"/>
    <w:tmpl w:val="6DCCA548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4BA648A"/>
    <w:multiLevelType w:val="hybridMultilevel"/>
    <w:tmpl w:val="F280C704"/>
    <w:lvl w:ilvl="0" w:tplc="58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5A103F1"/>
    <w:multiLevelType w:val="multilevel"/>
    <w:tmpl w:val="B1E07C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6AC7CDD"/>
    <w:multiLevelType w:val="hybridMultilevel"/>
    <w:tmpl w:val="F33A8ED2"/>
    <w:lvl w:ilvl="0" w:tplc="5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773759C7"/>
    <w:multiLevelType w:val="hybridMultilevel"/>
    <w:tmpl w:val="DE90C284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A82559"/>
    <w:multiLevelType w:val="hybridMultilevel"/>
    <w:tmpl w:val="4544BD92"/>
    <w:lvl w:ilvl="0" w:tplc="5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B4B52"/>
    <w:multiLevelType w:val="hybridMultilevel"/>
    <w:tmpl w:val="ACC6D0DE"/>
    <w:lvl w:ilvl="0" w:tplc="5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5"/>
  </w:num>
  <w:num w:numId="5">
    <w:abstractNumId w:val="22"/>
  </w:num>
  <w:num w:numId="6">
    <w:abstractNumId w:val="28"/>
  </w:num>
  <w:num w:numId="7">
    <w:abstractNumId w:val="27"/>
  </w:num>
  <w:num w:numId="8">
    <w:abstractNumId w:val="16"/>
  </w:num>
  <w:num w:numId="9">
    <w:abstractNumId w:val="19"/>
  </w:num>
  <w:num w:numId="10">
    <w:abstractNumId w:val="8"/>
  </w:num>
  <w:num w:numId="11">
    <w:abstractNumId w:val="17"/>
  </w:num>
  <w:num w:numId="12">
    <w:abstractNumId w:val="14"/>
  </w:num>
  <w:num w:numId="13">
    <w:abstractNumId w:val="4"/>
  </w:num>
  <w:num w:numId="14">
    <w:abstractNumId w:val="10"/>
  </w:num>
  <w:num w:numId="15">
    <w:abstractNumId w:val="25"/>
  </w:num>
  <w:num w:numId="16">
    <w:abstractNumId w:val="18"/>
  </w:num>
  <w:num w:numId="17">
    <w:abstractNumId w:val="11"/>
  </w:num>
  <w:num w:numId="18">
    <w:abstractNumId w:val="23"/>
  </w:num>
  <w:num w:numId="19">
    <w:abstractNumId w:val="29"/>
  </w:num>
  <w:num w:numId="20">
    <w:abstractNumId w:val="20"/>
  </w:num>
  <w:num w:numId="21">
    <w:abstractNumId w:val="24"/>
  </w:num>
  <w:num w:numId="22">
    <w:abstractNumId w:val="3"/>
  </w:num>
  <w:num w:numId="23">
    <w:abstractNumId w:val="6"/>
  </w:num>
  <w:num w:numId="24">
    <w:abstractNumId w:val="5"/>
  </w:num>
  <w:num w:numId="25">
    <w:abstractNumId w:val="2"/>
  </w:num>
  <w:num w:numId="26">
    <w:abstractNumId w:val="0"/>
  </w:num>
  <w:num w:numId="27">
    <w:abstractNumId w:val="13"/>
  </w:num>
  <w:num w:numId="28">
    <w:abstractNumId w:val="7"/>
  </w:num>
  <w:num w:numId="29">
    <w:abstractNumId w:val="21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11E"/>
    <w:rsid w:val="0000245B"/>
    <w:rsid w:val="0007334E"/>
    <w:rsid w:val="00084636"/>
    <w:rsid w:val="00086B09"/>
    <w:rsid w:val="000908C4"/>
    <w:rsid w:val="000A2817"/>
    <w:rsid w:val="000D0B65"/>
    <w:rsid w:val="000F570B"/>
    <w:rsid w:val="00122FF3"/>
    <w:rsid w:val="001275E4"/>
    <w:rsid w:val="00150712"/>
    <w:rsid w:val="00150EF7"/>
    <w:rsid w:val="00156B09"/>
    <w:rsid w:val="00182E98"/>
    <w:rsid w:val="00196EB3"/>
    <w:rsid w:val="001B17B3"/>
    <w:rsid w:val="001B1CC7"/>
    <w:rsid w:val="001C38F7"/>
    <w:rsid w:val="0020129E"/>
    <w:rsid w:val="002132EC"/>
    <w:rsid w:val="00253256"/>
    <w:rsid w:val="002603C6"/>
    <w:rsid w:val="002603DF"/>
    <w:rsid w:val="002611EE"/>
    <w:rsid w:val="00281069"/>
    <w:rsid w:val="00296313"/>
    <w:rsid w:val="002A1D90"/>
    <w:rsid w:val="002A39CF"/>
    <w:rsid w:val="002C3763"/>
    <w:rsid w:val="002F0BFF"/>
    <w:rsid w:val="002F5153"/>
    <w:rsid w:val="0034075C"/>
    <w:rsid w:val="0037020A"/>
    <w:rsid w:val="003A5653"/>
    <w:rsid w:val="003A746F"/>
    <w:rsid w:val="003C1699"/>
    <w:rsid w:val="003C7135"/>
    <w:rsid w:val="003D5E10"/>
    <w:rsid w:val="00412C5E"/>
    <w:rsid w:val="004663F0"/>
    <w:rsid w:val="00467FC3"/>
    <w:rsid w:val="004A3242"/>
    <w:rsid w:val="004C41D5"/>
    <w:rsid w:val="00532331"/>
    <w:rsid w:val="0053562C"/>
    <w:rsid w:val="0055124D"/>
    <w:rsid w:val="005902F2"/>
    <w:rsid w:val="005D4999"/>
    <w:rsid w:val="00624C51"/>
    <w:rsid w:val="00647C77"/>
    <w:rsid w:val="006D1FD0"/>
    <w:rsid w:val="006D485F"/>
    <w:rsid w:val="006D584D"/>
    <w:rsid w:val="006D64DC"/>
    <w:rsid w:val="006E029B"/>
    <w:rsid w:val="00704B16"/>
    <w:rsid w:val="00727B63"/>
    <w:rsid w:val="007323E5"/>
    <w:rsid w:val="00770B99"/>
    <w:rsid w:val="00792075"/>
    <w:rsid w:val="007A2997"/>
    <w:rsid w:val="007B52D5"/>
    <w:rsid w:val="007E756E"/>
    <w:rsid w:val="007F1EB4"/>
    <w:rsid w:val="0080387A"/>
    <w:rsid w:val="008279E4"/>
    <w:rsid w:val="00840317"/>
    <w:rsid w:val="00855C47"/>
    <w:rsid w:val="008626E0"/>
    <w:rsid w:val="00883AED"/>
    <w:rsid w:val="0088609C"/>
    <w:rsid w:val="0089385A"/>
    <w:rsid w:val="008A4923"/>
    <w:rsid w:val="008A49DE"/>
    <w:rsid w:val="008D4BEC"/>
    <w:rsid w:val="00902CE7"/>
    <w:rsid w:val="00917F57"/>
    <w:rsid w:val="0093351D"/>
    <w:rsid w:val="00937BF8"/>
    <w:rsid w:val="009422FA"/>
    <w:rsid w:val="009612EB"/>
    <w:rsid w:val="009664DD"/>
    <w:rsid w:val="009834E0"/>
    <w:rsid w:val="00986DC0"/>
    <w:rsid w:val="009A05C4"/>
    <w:rsid w:val="009B5A53"/>
    <w:rsid w:val="009E6752"/>
    <w:rsid w:val="00A26E6F"/>
    <w:rsid w:val="00A51A66"/>
    <w:rsid w:val="00A823DE"/>
    <w:rsid w:val="00AA5B98"/>
    <w:rsid w:val="00AE586A"/>
    <w:rsid w:val="00AF2EE1"/>
    <w:rsid w:val="00B2303B"/>
    <w:rsid w:val="00B27108"/>
    <w:rsid w:val="00B35191"/>
    <w:rsid w:val="00B913E3"/>
    <w:rsid w:val="00BD60CA"/>
    <w:rsid w:val="00BF6E06"/>
    <w:rsid w:val="00C20681"/>
    <w:rsid w:val="00C20801"/>
    <w:rsid w:val="00C5665E"/>
    <w:rsid w:val="00C631F0"/>
    <w:rsid w:val="00C638C8"/>
    <w:rsid w:val="00C716EC"/>
    <w:rsid w:val="00C71B02"/>
    <w:rsid w:val="00C949C4"/>
    <w:rsid w:val="00CA785C"/>
    <w:rsid w:val="00CB3197"/>
    <w:rsid w:val="00CB362A"/>
    <w:rsid w:val="00CD385C"/>
    <w:rsid w:val="00D01442"/>
    <w:rsid w:val="00D03679"/>
    <w:rsid w:val="00D06382"/>
    <w:rsid w:val="00D13AA8"/>
    <w:rsid w:val="00D7057A"/>
    <w:rsid w:val="00D709C0"/>
    <w:rsid w:val="00D80E9C"/>
    <w:rsid w:val="00D8211E"/>
    <w:rsid w:val="00D9050D"/>
    <w:rsid w:val="00D93335"/>
    <w:rsid w:val="00DB16CE"/>
    <w:rsid w:val="00DC3353"/>
    <w:rsid w:val="00DD1CB3"/>
    <w:rsid w:val="00E07C58"/>
    <w:rsid w:val="00E13459"/>
    <w:rsid w:val="00E137A7"/>
    <w:rsid w:val="00E271A3"/>
    <w:rsid w:val="00E30B53"/>
    <w:rsid w:val="00E4054C"/>
    <w:rsid w:val="00E47932"/>
    <w:rsid w:val="00E51222"/>
    <w:rsid w:val="00E826F8"/>
    <w:rsid w:val="00E82818"/>
    <w:rsid w:val="00E96392"/>
    <w:rsid w:val="00EA2FA8"/>
    <w:rsid w:val="00EB5F5D"/>
    <w:rsid w:val="00ED062B"/>
    <w:rsid w:val="00ED22CC"/>
    <w:rsid w:val="00EF3C4F"/>
    <w:rsid w:val="00EF59EB"/>
    <w:rsid w:val="00F075A4"/>
    <w:rsid w:val="00F25CA2"/>
    <w:rsid w:val="00F4570F"/>
    <w:rsid w:val="00F61662"/>
    <w:rsid w:val="00F7138C"/>
    <w:rsid w:val="00F741A9"/>
    <w:rsid w:val="00F96396"/>
    <w:rsid w:val="00FA3D98"/>
    <w:rsid w:val="00FA7803"/>
    <w:rsid w:val="00FB34DE"/>
    <w:rsid w:val="00FB61A0"/>
    <w:rsid w:val="00FC5C00"/>
    <w:rsid w:val="00FE4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889809"/>
  <w15:chartTrackingRefBased/>
  <w15:docId w15:val="{DFDEE490-0C03-45AD-B6FC-A002D79F0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211E"/>
  </w:style>
  <w:style w:type="paragraph" w:styleId="Ttulo1">
    <w:name w:val="heading 1"/>
    <w:basedOn w:val="Normal"/>
    <w:link w:val="Ttulo1Car"/>
    <w:uiPriority w:val="9"/>
    <w:qFormat/>
    <w:rsid w:val="003C16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27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8211E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27B63"/>
    <w:pPr>
      <w:ind w:left="720"/>
      <w:contextualSpacing/>
    </w:pPr>
  </w:style>
  <w:style w:type="table" w:styleId="Tablaconcuadrcula">
    <w:name w:val="Table Grid"/>
    <w:basedOn w:val="Tablanormal"/>
    <w:uiPriority w:val="59"/>
    <w:rsid w:val="00253256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150712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F4570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4570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4570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4570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4570F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457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570F"/>
    <w:rPr>
      <w:rFonts w:ascii="Segoe UI" w:hAnsi="Segoe UI" w:cs="Segoe UI"/>
      <w:sz w:val="18"/>
      <w:szCs w:val="18"/>
    </w:rPr>
  </w:style>
  <w:style w:type="character" w:styleId="Textoennegrita">
    <w:name w:val="Strong"/>
    <w:basedOn w:val="Fuentedeprrafopredeter"/>
    <w:uiPriority w:val="22"/>
    <w:qFormat/>
    <w:rsid w:val="001C38F7"/>
    <w:rPr>
      <w:b/>
      <w:bCs/>
    </w:rPr>
  </w:style>
  <w:style w:type="paragraph" w:styleId="NormalWeb">
    <w:name w:val="Normal (Web)"/>
    <w:basedOn w:val="Normal"/>
    <w:uiPriority w:val="99"/>
    <w:unhideWhenUsed/>
    <w:rsid w:val="00AE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419"/>
    </w:rPr>
  </w:style>
  <w:style w:type="character" w:customStyle="1" w:styleId="Ttulo1Car">
    <w:name w:val="Título 1 Car"/>
    <w:basedOn w:val="Fuentedeprrafopredeter"/>
    <w:link w:val="Ttulo1"/>
    <w:uiPriority w:val="9"/>
    <w:rsid w:val="003C1699"/>
    <w:rPr>
      <w:rFonts w:ascii="Times New Roman" w:eastAsia="Times New Roman" w:hAnsi="Times New Roman" w:cs="Times New Roman"/>
      <w:b/>
      <w:bCs/>
      <w:kern w:val="36"/>
      <w:sz w:val="48"/>
      <w:szCs w:val="48"/>
      <w:lang w:eastAsia="es-419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275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mntl-sc-block-headingtext">
    <w:name w:val="mntl-sc-block-heading__text"/>
    <w:basedOn w:val="Fuentedeprrafopredeter"/>
    <w:rsid w:val="001275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750378">
              <w:blockQuote w:val="1"/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1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2981</TotalTime>
  <Pages>4</Pages>
  <Words>362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60</cp:revision>
  <dcterms:created xsi:type="dcterms:W3CDTF">2020-04-18T21:23:00Z</dcterms:created>
  <dcterms:modified xsi:type="dcterms:W3CDTF">2020-11-06T18:44:00Z</dcterms:modified>
</cp:coreProperties>
</file>