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7A7" w:rsidRPr="00D8211E" w:rsidRDefault="00E137A7" w:rsidP="00E137A7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59264" behindDoc="0" locked="0" layoutInCell="1" allowOverlap="1" wp14:anchorId="3E8DD82E" wp14:editId="62AB2397">
            <wp:simplePos x="0" y="0"/>
            <wp:positionH relativeFrom="margin">
              <wp:posOffset>-635</wp:posOffset>
            </wp:positionH>
            <wp:positionV relativeFrom="margin">
              <wp:posOffset>-635</wp:posOffset>
            </wp:positionV>
            <wp:extent cx="952500" cy="9525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11E">
        <w:rPr>
          <w:rFonts w:ascii="Tempus Sans ITC" w:hAnsi="Tempus Sans ITC"/>
          <w:b/>
          <w:sz w:val="28"/>
          <w:szCs w:val="28"/>
          <w:lang w:val="es-MX"/>
        </w:rPr>
        <w:t>COLEGIO EMILIA RIQUELME</w:t>
      </w:r>
    </w:p>
    <w:p w:rsidR="00E137A7" w:rsidRPr="00D8211E" w:rsidRDefault="00E137A7" w:rsidP="00E137A7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ÁREA DE HUMANIDADES, LENGUA CASTELLANA</w:t>
      </w:r>
    </w:p>
    <w:p w:rsidR="00E137A7" w:rsidRPr="00D8211E" w:rsidRDefault="00E137A7" w:rsidP="00E137A7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DOCENTE: MARIA ISABEL MAZO ARANGO</w:t>
      </w:r>
    </w:p>
    <w:p w:rsidR="009E6752" w:rsidRDefault="009E6752" w:rsidP="009E6752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GUÍAS DE APRENDIZAJE EN CASA. SEMANA DEL 30 DE JUNIO AL 3 DE JULIO DE 2020</w:t>
      </w:r>
    </w:p>
    <w:p w:rsidR="009E6752" w:rsidRDefault="009E6752" w:rsidP="009E6752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</w:p>
    <w:p w:rsidR="006D64DC" w:rsidRPr="003C1699" w:rsidRDefault="006D64DC" w:rsidP="006D64DC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>PARA TENER EN CUENTA…</w:t>
      </w:r>
    </w:p>
    <w:p w:rsidR="006D64DC" w:rsidRPr="00D8211E" w:rsidRDefault="006D64DC" w:rsidP="006D64DC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Recuerda que cada día al iniciar el encuentro, realizaré un saludo por WhatsApp para dar la agenda (que es la misma que está en este taller) y las indicaciones necesarias para continuar. Recuerda en lo posible realizar tus actividades directamente en el libro o en el cuaderno para hacer uso de esta inversión que hicieron nuestros padres. </w:t>
      </w:r>
    </w:p>
    <w:p w:rsidR="006D64DC" w:rsidRDefault="006D64DC" w:rsidP="006D64DC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 por alguna razón no puedes comunicarte en el momento del encuentro, puedes preguntar tus dudas a través del WhatsApp o al correo más adelante.</w:t>
      </w:r>
    </w:p>
    <w:p w:rsidR="006D64DC" w:rsidRDefault="006D64DC" w:rsidP="006D64DC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el horario de actividades académicas es de 7 a 2:30, de lunes a viernes. Después de ese horario deberás esperar hasta que tenga disponibilidad de tiempo para solucionar las inquietudes.</w:t>
      </w:r>
    </w:p>
    <w:p w:rsidR="006D64DC" w:rsidRDefault="006D64DC" w:rsidP="006D64DC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6D64DC" w:rsidRDefault="00D709C0" w:rsidP="00196EB3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i/>
          <w:sz w:val="28"/>
          <w:szCs w:val="28"/>
          <w:lang w:val="es-MX"/>
        </w:rPr>
        <w:t>“EN EL CIELO Y EN LA TIERRA LO QUE VALE ES EL AMOR</w:t>
      </w:r>
      <w:r w:rsidR="00196EB3">
        <w:rPr>
          <w:rFonts w:ascii="Tempus Sans ITC" w:hAnsi="Tempus Sans ITC"/>
          <w:b/>
          <w:i/>
          <w:sz w:val="28"/>
          <w:szCs w:val="28"/>
          <w:lang w:val="es-MX"/>
        </w:rPr>
        <w:t>”</w:t>
      </w:r>
    </w:p>
    <w:p w:rsidR="0037020A" w:rsidRDefault="003C1699" w:rsidP="003C1699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655FAB68" wp14:editId="223F8E8C">
            <wp:extent cx="1485549" cy="2263405"/>
            <wp:effectExtent l="0" t="0" r="635" b="3810"/>
            <wp:docPr id="3" name="Imagen 3" descr="Mis ilustraciones: Beata María Emilia Riquelme y Zay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s ilustraciones: Beata María Emilia Riquelme y Zay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272" cy="228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699" w:rsidRDefault="003C1699" w:rsidP="003C1699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</w:p>
    <w:p w:rsidR="00D01442" w:rsidRDefault="00D01442" w:rsidP="003C1699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</w:p>
    <w:p w:rsidR="008A49DE" w:rsidRDefault="008A49DE" w:rsidP="0034075C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</w:p>
    <w:p w:rsidR="008A49DE" w:rsidRDefault="008A49DE" w:rsidP="0034075C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</w:p>
    <w:p w:rsidR="0034075C" w:rsidRDefault="0034075C" w:rsidP="0034075C">
      <w:pPr>
        <w:rPr>
          <w:rFonts w:ascii="Tempus Sans ITC" w:hAnsi="Tempus Sans ITC"/>
          <w:b/>
          <w:sz w:val="28"/>
          <w:szCs w:val="28"/>
          <w:lang w:val="es-MX"/>
        </w:rPr>
      </w:pPr>
      <w:r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lastRenderedPageBreak/>
        <w:t xml:space="preserve">FECHA: </w:t>
      </w:r>
      <w:r w:rsidR="00A26E6F">
        <w:rPr>
          <w:rFonts w:ascii="Tempus Sans ITC" w:hAnsi="Tempus Sans ITC"/>
          <w:b/>
          <w:sz w:val="28"/>
          <w:szCs w:val="28"/>
          <w:lang w:val="es-MX"/>
        </w:rPr>
        <w:t xml:space="preserve">MIÉRCOLES </w:t>
      </w:r>
      <w:r w:rsidR="00D01442">
        <w:rPr>
          <w:rFonts w:ascii="Tempus Sans ITC" w:hAnsi="Tempus Sans ITC"/>
          <w:b/>
          <w:sz w:val="28"/>
          <w:szCs w:val="28"/>
          <w:lang w:val="es-MX"/>
        </w:rPr>
        <w:t>1 DE JULIO</w:t>
      </w:r>
      <w:r w:rsidR="002F5153">
        <w:rPr>
          <w:rFonts w:ascii="Tempus Sans ITC" w:hAnsi="Tempus Sans ITC"/>
          <w:b/>
          <w:sz w:val="28"/>
          <w:szCs w:val="28"/>
          <w:lang w:val="es-MX"/>
        </w:rPr>
        <w:t xml:space="preserve"> (1ra hora: 7-8</w:t>
      </w:r>
      <w:r w:rsidR="00281069">
        <w:rPr>
          <w:rFonts w:ascii="Tempus Sans ITC" w:hAnsi="Tempus Sans ITC"/>
          <w:b/>
          <w:sz w:val="28"/>
          <w:szCs w:val="28"/>
          <w:lang w:val="es-MX"/>
        </w:rPr>
        <w:t xml:space="preserve"> 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B27108" w:rsidRPr="00B27108" w:rsidRDefault="00B27108" w:rsidP="00B27108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tendremos encuentro sincrónico (plataforma Zoom)</w:t>
      </w:r>
    </w:p>
    <w:p w:rsidR="00624C51" w:rsidRPr="003C1699" w:rsidRDefault="0034075C" w:rsidP="002A1D90">
      <w:pPr>
        <w:rPr>
          <w:rFonts w:ascii="Kristen ITC" w:hAnsi="Kristen ITC" w:cs="Arial"/>
          <w:color w:val="7030A0"/>
          <w:sz w:val="18"/>
          <w:szCs w:val="18"/>
        </w:rPr>
      </w:pPr>
      <w:r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8A49DE">
        <w:rPr>
          <w:rFonts w:ascii="Tempus Sans ITC" w:hAnsi="Tempus Sans ITC"/>
          <w:b/>
          <w:color w:val="7030A0"/>
          <w:sz w:val="28"/>
          <w:szCs w:val="28"/>
          <w:lang w:val="es-MX"/>
        </w:rPr>
        <w:t>INICIO</w:t>
      </w:r>
      <w:r w:rsidR="00D01442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DEL TECER PERIODO</w:t>
      </w:r>
    </w:p>
    <w:p w:rsidR="001275E4" w:rsidRPr="001275E4" w:rsidRDefault="0034075C" w:rsidP="001275E4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  <w:r w:rsidR="00281069"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</w:p>
    <w:p w:rsidR="001275E4" w:rsidRDefault="001275E4" w:rsidP="001275E4">
      <w:pPr>
        <w:pStyle w:val="Prrafodelista"/>
        <w:numPr>
          <w:ilvl w:val="0"/>
          <w:numId w:val="2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1275E4" w:rsidRDefault="00D01442" w:rsidP="001275E4">
      <w:pPr>
        <w:pStyle w:val="Prrafodelista"/>
        <w:numPr>
          <w:ilvl w:val="0"/>
          <w:numId w:val="2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 la clase sincrónica</w:t>
      </w:r>
    </w:p>
    <w:p w:rsidR="008A49DE" w:rsidRDefault="003D5E10" w:rsidP="001275E4">
      <w:pPr>
        <w:pStyle w:val="Prrafodelista"/>
        <w:numPr>
          <w:ilvl w:val="0"/>
          <w:numId w:val="2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Revisión de textos expositivos. Los conectores gramaticales.</w:t>
      </w:r>
      <w:r w:rsidR="004663F0">
        <w:rPr>
          <w:rFonts w:ascii="Tempus Sans ITC" w:hAnsi="Tempus Sans ITC"/>
          <w:b/>
          <w:sz w:val="28"/>
          <w:szCs w:val="28"/>
          <w:lang w:val="es-MX"/>
        </w:rPr>
        <w:t xml:space="preserve"> (para esta actividad tener el archivo del texto expositivo que publicaron en el Classroom</w:t>
      </w:r>
      <w:bookmarkStart w:id="0" w:name="_GoBack"/>
      <w:bookmarkEnd w:id="0"/>
      <w:r w:rsidR="004663F0">
        <w:rPr>
          <w:rFonts w:ascii="Tempus Sans ITC" w:hAnsi="Tempus Sans ITC"/>
          <w:b/>
          <w:sz w:val="28"/>
          <w:szCs w:val="28"/>
          <w:lang w:val="es-MX"/>
        </w:rPr>
        <w:t>)</w:t>
      </w:r>
    </w:p>
    <w:p w:rsidR="008A49DE" w:rsidRDefault="008A49DE" w:rsidP="008A49DE">
      <w:pPr>
        <w:pStyle w:val="Prrafodelista"/>
        <w:numPr>
          <w:ilvl w:val="0"/>
          <w:numId w:val="2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Realiza el dibujo del tercer periodo. Este deberá tener un poema al Covid-19 y un dibujo animado relacionado.</w:t>
      </w:r>
    </w:p>
    <w:p w:rsidR="008A49DE" w:rsidRDefault="008A49DE" w:rsidP="008A49DE">
      <w:pPr>
        <w:pStyle w:val="Prrafodelista"/>
        <w:numPr>
          <w:ilvl w:val="0"/>
          <w:numId w:val="2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Copia o pega los indicadores y temas del tercer periodo. </w:t>
      </w:r>
    </w:p>
    <w:p w:rsidR="008A49DE" w:rsidRDefault="008A49DE" w:rsidP="008A49DE">
      <w:pPr>
        <w:rPr>
          <w:rFonts w:ascii="Tempus Sans ITC" w:hAnsi="Tempus Sans ITC"/>
          <w:b/>
          <w:sz w:val="28"/>
          <w:szCs w:val="28"/>
          <w:lang w:val="es-MX"/>
        </w:rPr>
      </w:pPr>
    </w:p>
    <w:tbl>
      <w:tblPr>
        <w:tblStyle w:val="Tablaconcuadrcula"/>
        <w:tblpPr w:leftFromText="180" w:rightFromText="180" w:vertAnchor="page" w:horzAnchor="margin" w:tblpY="6394"/>
        <w:tblW w:w="9918" w:type="dxa"/>
        <w:tblLook w:val="04A0" w:firstRow="1" w:lastRow="0" w:firstColumn="1" w:lastColumn="0" w:noHBand="0" w:noVBand="1"/>
      </w:tblPr>
      <w:tblGrid>
        <w:gridCol w:w="3157"/>
        <w:gridCol w:w="391"/>
        <w:gridCol w:w="3060"/>
        <w:gridCol w:w="3310"/>
      </w:tblGrid>
      <w:tr w:rsidR="00B27108" w:rsidRPr="00680CEC" w:rsidTr="00B27108">
        <w:tc>
          <w:tcPr>
            <w:tcW w:w="3548" w:type="dxa"/>
            <w:gridSpan w:val="2"/>
          </w:tcPr>
          <w:p w:rsidR="00B27108" w:rsidRPr="00680CEC" w:rsidRDefault="00B27108" w:rsidP="00B27108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B27108" w:rsidRPr="00680CEC" w:rsidRDefault="00B27108" w:rsidP="00B27108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680CEC">
              <w:rPr>
                <w:rFonts w:ascii="Kristen ITC" w:hAnsi="Kristen ITC"/>
                <w:b/>
                <w:noProof/>
                <w:sz w:val="18"/>
                <w:szCs w:val="18"/>
                <w:lang w:eastAsia="es-419"/>
              </w:rPr>
              <w:drawing>
                <wp:anchor distT="0" distB="0" distL="114300" distR="114300" simplePos="0" relativeHeight="251661312" behindDoc="0" locked="0" layoutInCell="1" allowOverlap="1" wp14:anchorId="27A707C5" wp14:editId="4DE1D041">
                  <wp:simplePos x="356235" y="55753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7530" cy="557530"/>
                  <wp:effectExtent l="0" t="0" r="0" b="0"/>
                  <wp:wrapSquare wrapText="bothSides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udo c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30" cy="55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80CEC">
              <w:rPr>
                <w:rFonts w:ascii="Kristen ITC" w:hAnsi="Kristen ITC"/>
                <w:b/>
                <w:sz w:val="18"/>
                <w:szCs w:val="18"/>
              </w:rPr>
              <w:t xml:space="preserve">Colegio </w:t>
            </w:r>
          </w:p>
          <w:p w:rsidR="00B27108" w:rsidRPr="00680CEC" w:rsidRDefault="00B27108" w:rsidP="00B27108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680CEC">
              <w:rPr>
                <w:rFonts w:ascii="Kristen ITC" w:hAnsi="Kristen ITC"/>
                <w:b/>
                <w:sz w:val="18"/>
                <w:szCs w:val="18"/>
              </w:rPr>
              <w:t>Emilia Riquelme</w:t>
            </w:r>
          </w:p>
        </w:tc>
        <w:tc>
          <w:tcPr>
            <w:tcW w:w="3060" w:type="dxa"/>
          </w:tcPr>
          <w:p w:rsidR="00B27108" w:rsidRPr="00680CEC" w:rsidRDefault="00B27108" w:rsidP="00B27108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B27108" w:rsidRPr="00680CEC" w:rsidRDefault="00B27108" w:rsidP="00B27108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680CEC">
              <w:rPr>
                <w:rFonts w:ascii="Kristen ITC" w:hAnsi="Kristen ITC"/>
                <w:b/>
                <w:sz w:val="18"/>
                <w:szCs w:val="18"/>
              </w:rPr>
              <w:t>Área: Lengua Castellana</w:t>
            </w:r>
          </w:p>
          <w:p w:rsidR="00B27108" w:rsidRPr="00680CEC" w:rsidRDefault="00B27108" w:rsidP="00B27108">
            <w:pPr>
              <w:rPr>
                <w:rFonts w:ascii="Kristen ITC" w:hAnsi="Kristen ITC"/>
                <w:b/>
                <w:sz w:val="18"/>
                <w:szCs w:val="18"/>
              </w:rPr>
            </w:pPr>
            <w:r>
              <w:rPr>
                <w:rFonts w:ascii="Kristen ITC" w:hAnsi="Kristen ITC"/>
                <w:b/>
                <w:sz w:val="18"/>
                <w:szCs w:val="18"/>
              </w:rPr>
              <w:t>Grado: 9°</w:t>
            </w:r>
            <w:r w:rsidRPr="00680CEC">
              <w:rPr>
                <w:rFonts w:ascii="Kristen ITC" w:hAnsi="Kristen ITC"/>
                <w:b/>
                <w:sz w:val="18"/>
                <w:szCs w:val="18"/>
              </w:rPr>
              <w:t xml:space="preserve">                </w:t>
            </w:r>
            <w:r>
              <w:rPr>
                <w:rFonts w:ascii="Kristen ITC" w:hAnsi="Kristen ITC"/>
                <w:b/>
                <w:sz w:val="18"/>
                <w:szCs w:val="18"/>
              </w:rPr>
              <w:t>Periodo: 3</w:t>
            </w:r>
          </w:p>
          <w:p w:rsidR="00B27108" w:rsidRPr="00680CEC" w:rsidRDefault="00B27108" w:rsidP="00B27108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680CEC">
              <w:rPr>
                <w:rFonts w:ascii="Kristen ITC" w:hAnsi="Kristen ITC"/>
                <w:b/>
                <w:sz w:val="18"/>
                <w:szCs w:val="18"/>
              </w:rPr>
              <w:t>Docente: María Isabel Mazo A.</w:t>
            </w:r>
          </w:p>
        </w:tc>
        <w:tc>
          <w:tcPr>
            <w:tcW w:w="3310" w:type="dxa"/>
          </w:tcPr>
          <w:p w:rsidR="00B27108" w:rsidRPr="00680CEC" w:rsidRDefault="00B27108" w:rsidP="00B27108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B27108" w:rsidRPr="00680CEC" w:rsidRDefault="00B27108" w:rsidP="00B27108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680CEC">
              <w:rPr>
                <w:rFonts w:ascii="Kristen ITC" w:hAnsi="Kristen ITC"/>
                <w:b/>
                <w:sz w:val="18"/>
                <w:szCs w:val="18"/>
              </w:rPr>
              <w:t>Intensidad semanal: 4 horas</w:t>
            </w:r>
          </w:p>
        </w:tc>
      </w:tr>
      <w:tr w:rsidR="00B27108" w:rsidRPr="007D7481" w:rsidTr="00B27108">
        <w:trPr>
          <w:trHeight w:val="4106"/>
        </w:trPr>
        <w:tc>
          <w:tcPr>
            <w:tcW w:w="6608" w:type="dxa"/>
            <w:gridSpan w:val="3"/>
          </w:tcPr>
          <w:p w:rsidR="00B27108" w:rsidRPr="003D5E10" w:rsidRDefault="00B27108" w:rsidP="00B27108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Kristen ITC" w:hAnsi="Kristen ITC" w:cs="Arial"/>
                <w:b/>
                <w:sz w:val="18"/>
                <w:szCs w:val="18"/>
              </w:rPr>
            </w:pPr>
            <w:r w:rsidRPr="003D5E10">
              <w:rPr>
                <w:rFonts w:ascii="Kristen ITC" w:hAnsi="Kristen ITC" w:cs="Arial"/>
                <w:b/>
                <w:sz w:val="18"/>
                <w:szCs w:val="18"/>
              </w:rPr>
              <w:t>PRODUCCIÓN TEXTUAL</w:t>
            </w:r>
          </w:p>
          <w:p w:rsidR="00B27108" w:rsidRPr="003D5E10" w:rsidRDefault="00B27108" w:rsidP="00B27108">
            <w:pPr>
              <w:autoSpaceDE w:val="0"/>
              <w:autoSpaceDN w:val="0"/>
              <w:adjustRightInd w:val="0"/>
              <w:rPr>
                <w:rFonts w:ascii="Kristen ITC" w:hAnsi="Kristen ITC" w:cs="Arial"/>
                <w:sz w:val="18"/>
                <w:szCs w:val="18"/>
              </w:rPr>
            </w:pPr>
            <w:r w:rsidRPr="003D5E10">
              <w:rPr>
                <w:rFonts w:ascii="Kristen ITC" w:hAnsi="Kristen ITC" w:cs="Arial"/>
                <w:sz w:val="18"/>
                <w:szCs w:val="18"/>
              </w:rPr>
              <w:t>Caracterizo y utilizo estrategias descriptivas y explicativas para argumentar mis ideas, valorando y respetando las normas básicas de la comunicación.</w:t>
            </w:r>
          </w:p>
          <w:p w:rsidR="00B27108" w:rsidRPr="003D5E10" w:rsidRDefault="00B27108" w:rsidP="00B27108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Kristen ITC" w:hAnsi="Kristen ITC" w:cs="Arial"/>
                <w:b/>
                <w:sz w:val="18"/>
                <w:szCs w:val="18"/>
              </w:rPr>
            </w:pPr>
            <w:r w:rsidRPr="003D5E10">
              <w:rPr>
                <w:rFonts w:ascii="Kristen ITC" w:hAnsi="Kristen ITC" w:cs="Arial"/>
                <w:b/>
                <w:sz w:val="18"/>
                <w:szCs w:val="18"/>
              </w:rPr>
              <w:t>COMPRENSIÓN E INTERPRETACIÓN TEXTUAL</w:t>
            </w:r>
          </w:p>
          <w:p w:rsidR="00B27108" w:rsidRPr="003D5E10" w:rsidRDefault="00B27108" w:rsidP="00B27108">
            <w:pPr>
              <w:autoSpaceDE w:val="0"/>
              <w:autoSpaceDN w:val="0"/>
              <w:adjustRightInd w:val="0"/>
              <w:rPr>
                <w:rFonts w:ascii="Kristen ITC" w:hAnsi="Kristen ITC" w:cs="Arial"/>
                <w:sz w:val="18"/>
                <w:szCs w:val="18"/>
              </w:rPr>
            </w:pPr>
            <w:r w:rsidRPr="003D5E10">
              <w:rPr>
                <w:rFonts w:ascii="Kristen ITC" w:hAnsi="Kristen ITC" w:cs="Arial"/>
                <w:sz w:val="18"/>
                <w:szCs w:val="18"/>
              </w:rPr>
              <w:t>Analizo los aspectos textuales, conceptuales y formales de cada uno de los textos que leo.</w:t>
            </w:r>
          </w:p>
          <w:p w:rsidR="00B27108" w:rsidRPr="003D5E10" w:rsidRDefault="00B27108" w:rsidP="00B27108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Kristen ITC" w:hAnsi="Kristen ITC" w:cs="Arial"/>
                <w:b/>
                <w:sz w:val="18"/>
                <w:szCs w:val="18"/>
              </w:rPr>
            </w:pPr>
            <w:r w:rsidRPr="003D5E10">
              <w:rPr>
                <w:rFonts w:ascii="Kristen ITC" w:hAnsi="Kristen ITC" w:cs="Arial"/>
                <w:b/>
                <w:sz w:val="18"/>
                <w:szCs w:val="18"/>
              </w:rPr>
              <w:t>LITERATURA</w:t>
            </w:r>
          </w:p>
          <w:p w:rsidR="00B27108" w:rsidRPr="003D5E10" w:rsidRDefault="00B27108" w:rsidP="00B27108">
            <w:pPr>
              <w:autoSpaceDE w:val="0"/>
              <w:autoSpaceDN w:val="0"/>
              <w:adjustRightInd w:val="0"/>
              <w:rPr>
                <w:rFonts w:ascii="Kristen ITC" w:hAnsi="Kristen ITC" w:cs="Arial"/>
                <w:sz w:val="18"/>
                <w:szCs w:val="18"/>
              </w:rPr>
            </w:pPr>
            <w:r w:rsidRPr="003D5E10">
              <w:rPr>
                <w:rFonts w:ascii="Kristen ITC" w:hAnsi="Kristen ITC" w:cs="Arial"/>
                <w:sz w:val="18"/>
                <w:szCs w:val="18"/>
              </w:rPr>
              <w:t>Caracterizo los principales momentos de la literatura latinoamericana, atendiendo a particularidades temporales, geográficas, de género, de autor, etc.</w:t>
            </w:r>
          </w:p>
          <w:p w:rsidR="00B27108" w:rsidRPr="003D5E10" w:rsidRDefault="00B27108" w:rsidP="00B27108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Kristen ITC" w:hAnsi="Kristen ITC" w:cs="Arial"/>
                <w:b/>
                <w:sz w:val="18"/>
                <w:szCs w:val="18"/>
              </w:rPr>
            </w:pPr>
            <w:r w:rsidRPr="003D5E10">
              <w:rPr>
                <w:rFonts w:ascii="Kristen ITC" w:hAnsi="Kristen ITC" w:cs="Arial"/>
                <w:b/>
                <w:sz w:val="18"/>
                <w:szCs w:val="18"/>
              </w:rPr>
              <w:t>MEDIOS DE COMUNICACIÓN Y OTROS SISTEMAS SIMBÓLICOS</w:t>
            </w:r>
          </w:p>
          <w:p w:rsidR="00B27108" w:rsidRPr="003D5E10" w:rsidRDefault="00B27108" w:rsidP="00B27108">
            <w:pPr>
              <w:autoSpaceDE w:val="0"/>
              <w:autoSpaceDN w:val="0"/>
              <w:adjustRightInd w:val="0"/>
              <w:rPr>
                <w:rFonts w:ascii="Kristen ITC" w:hAnsi="Kristen ITC" w:cs="Arial"/>
                <w:sz w:val="18"/>
                <w:szCs w:val="18"/>
              </w:rPr>
            </w:pPr>
            <w:r w:rsidRPr="003D5E10">
              <w:rPr>
                <w:rFonts w:ascii="Kristen ITC" w:hAnsi="Kristen ITC" w:cs="Arial"/>
                <w:sz w:val="18"/>
                <w:szCs w:val="18"/>
              </w:rPr>
              <w:t>Determino características, funciones e intenciones de los discursos que circulan a través de los medios de comunicación masiva.</w:t>
            </w:r>
          </w:p>
          <w:p w:rsidR="00B27108" w:rsidRPr="003D5E10" w:rsidRDefault="00B27108" w:rsidP="00B27108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Kristen ITC" w:hAnsi="Kristen ITC" w:cs="Arial"/>
                <w:b/>
                <w:sz w:val="18"/>
                <w:szCs w:val="18"/>
              </w:rPr>
            </w:pPr>
            <w:r w:rsidRPr="003D5E10">
              <w:rPr>
                <w:rFonts w:ascii="Kristen ITC" w:hAnsi="Kristen ITC" w:cs="Arial"/>
                <w:b/>
                <w:sz w:val="18"/>
                <w:szCs w:val="18"/>
              </w:rPr>
              <w:t>ÉTICA DE LA COMUNICACIÓN</w:t>
            </w:r>
          </w:p>
          <w:p w:rsidR="00B27108" w:rsidRPr="003D5E10" w:rsidRDefault="00B27108" w:rsidP="00B27108">
            <w:pPr>
              <w:autoSpaceDE w:val="0"/>
              <w:autoSpaceDN w:val="0"/>
              <w:adjustRightInd w:val="0"/>
              <w:rPr>
                <w:rFonts w:ascii="Kristen ITC" w:hAnsi="Kristen ITC" w:cs="Arial"/>
                <w:sz w:val="18"/>
                <w:szCs w:val="18"/>
              </w:rPr>
            </w:pPr>
            <w:r w:rsidRPr="003D5E10">
              <w:rPr>
                <w:rFonts w:ascii="Kristen ITC" w:hAnsi="Kristen ITC" w:cs="Arial"/>
                <w:sz w:val="18"/>
                <w:szCs w:val="18"/>
              </w:rPr>
              <w:t>Comprendo el concepto de coherencia y distingo entre coherencia local y global, en textos míos o de mis compañeros.</w:t>
            </w:r>
          </w:p>
          <w:p w:rsidR="00B27108" w:rsidRPr="003D5E10" w:rsidRDefault="00B27108" w:rsidP="00B27108">
            <w:pPr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3310" w:type="dxa"/>
          </w:tcPr>
          <w:p w:rsidR="00B27108" w:rsidRPr="003D5E10" w:rsidRDefault="00B27108" w:rsidP="00B27108">
            <w:pPr>
              <w:rPr>
                <w:rFonts w:ascii="Kristen ITC" w:hAnsi="Kristen ITC" w:cs="Arial"/>
                <w:sz w:val="18"/>
                <w:szCs w:val="18"/>
              </w:rPr>
            </w:pPr>
          </w:p>
          <w:p w:rsidR="00B27108" w:rsidRPr="003D5E10" w:rsidRDefault="00B27108" w:rsidP="00B27108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3D5E10">
              <w:rPr>
                <w:rFonts w:ascii="Kristen ITC" w:hAnsi="Kristen ITC"/>
                <w:b/>
                <w:sz w:val="18"/>
                <w:szCs w:val="18"/>
              </w:rPr>
              <w:t>TEMAS</w:t>
            </w:r>
          </w:p>
          <w:p w:rsidR="00B27108" w:rsidRPr="003D5E10" w:rsidRDefault="00B27108" w:rsidP="00B27108">
            <w:pPr>
              <w:rPr>
                <w:rFonts w:ascii="Kristen ITC" w:hAnsi="Kristen ITC"/>
                <w:sz w:val="18"/>
                <w:szCs w:val="18"/>
              </w:rPr>
            </w:pPr>
          </w:p>
          <w:p w:rsidR="00B27108" w:rsidRPr="003D5E10" w:rsidRDefault="00B27108" w:rsidP="00B27108">
            <w:pPr>
              <w:rPr>
                <w:rFonts w:ascii="Kristen ITC" w:hAnsi="Kristen ITC" w:cs="Arial"/>
                <w:sz w:val="18"/>
                <w:szCs w:val="18"/>
              </w:rPr>
            </w:pPr>
            <w:r w:rsidRPr="003D5E10">
              <w:rPr>
                <w:rFonts w:ascii="Kristen ITC" w:hAnsi="Kristen ITC" w:cs="Arial"/>
                <w:sz w:val="18"/>
                <w:szCs w:val="18"/>
              </w:rPr>
              <w:t>Literatura movimientos literarios del siglo XVIII y XIX en América</w:t>
            </w:r>
          </w:p>
          <w:p w:rsidR="00B27108" w:rsidRPr="003D5E10" w:rsidRDefault="00B27108" w:rsidP="00B27108">
            <w:pPr>
              <w:rPr>
                <w:rFonts w:ascii="Kristen ITC" w:hAnsi="Kristen ITC" w:cs="Arial"/>
                <w:sz w:val="18"/>
                <w:szCs w:val="18"/>
              </w:rPr>
            </w:pPr>
            <w:r w:rsidRPr="003D5E10">
              <w:rPr>
                <w:rFonts w:ascii="Kristen ITC" w:hAnsi="Kristen ITC" w:cs="Arial"/>
                <w:sz w:val="18"/>
                <w:szCs w:val="18"/>
              </w:rPr>
              <w:t>Gramática y ortografía, conectores gramaticales</w:t>
            </w:r>
          </w:p>
          <w:p w:rsidR="00B27108" w:rsidRPr="003D5E10" w:rsidRDefault="00B27108" w:rsidP="00B27108">
            <w:pPr>
              <w:rPr>
                <w:rFonts w:ascii="Kristen ITC" w:hAnsi="Kristen ITC" w:cs="Arial"/>
                <w:sz w:val="18"/>
                <w:szCs w:val="18"/>
              </w:rPr>
            </w:pPr>
            <w:r w:rsidRPr="003D5E10">
              <w:rPr>
                <w:rFonts w:ascii="Kristen ITC" w:hAnsi="Kristen ITC" w:cs="Arial"/>
                <w:sz w:val="18"/>
                <w:szCs w:val="18"/>
              </w:rPr>
              <w:t xml:space="preserve">La reclamación </w:t>
            </w:r>
          </w:p>
          <w:p w:rsidR="00B27108" w:rsidRPr="003D5E10" w:rsidRDefault="00B27108" w:rsidP="00B27108">
            <w:pPr>
              <w:rPr>
                <w:rFonts w:ascii="Kristen ITC" w:hAnsi="Kristen ITC" w:cs="Arial"/>
                <w:sz w:val="18"/>
                <w:szCs w:val="18"/>
              </w:rPr>
            </w:pPr>
            <w:r w:rsidRPr="003D5E10">
              <w:rPr>
                <w:rFonts w:ascii="Kristen ITC" w:hAnsi="Kristen ITC" w:cs="Arial"/>
                <w:sz w:val="18"/>
                <w:szCs w:val="18"/>
              </w:rPr>
              <w:t>La reseña cultural</w:t>
            </w:r>
          </w:p>
          <w:p w:rsidR="00B27108" w:rsidRPr="003D5E10" w:rsidRDefault="00B27108" w:rsidP="00B27108">
            <w:pPr>
              <w:rPr>
                <w:rFonts w:ascii="Kristen ITC" w:hAnsi="Kristen ITC" w:cs="Arial"/>
                <w:sz w:val="18"/>
                <w:szCs w:val="18"/>
              </w:rPr>
            </w:pPr>
            <w:r w:rsidRPr="003D5E10">
              <w:rPr>
                <w:rFonts w:ascii="Kristen ITC" w:hAnsi="Kristen ITC" w:cs="Arial"/>
                <w:sz w:val="18"/>
                <w:szCs w:val="18"/>
              </w:rPr>
              <w:t>El comentario literario</w:t>
            </w:r>
          </w:p>
          <w:p w:rsidR="00B27108" w:rsidRPr="003D5E10" w:rsidRDefault="00B27108" w:rsidP="00B27108">
            <w:pPr>
              <w:rPr>
                <w:rFonts w:ascii="Kristen ITC" w:hAnsi="Kristen ITC" w:cs="Arial"/>
                <w:sz w:val="18"/>
                <w:szCs w:val="18"/>
              </w:rPr>
            </w:pPr>
            <w:r w:rsidRPr="003D5E10">
              <w:rPr>
                <w:rFonts w:ascii="Kristen ITC" w:hAnsi="Kristen ITC" w:cs="Arial"/>
                <w:sz w:val="18"/>
                <w:szCs w:val="18"/>
              </w:rPr>
              <w:t>El autorretrato poético</w:t>
            </w:r>
          </w:p>
          <w:p w:rsidR="00B27108" w:rsidRPr="003D5E10" w:rsidRDefault="00B27108" w:rsidP="00B27108">
            <w:pPr>
              <w:rPr>
                <w:rFonts w:ascii="Kristen ITC" w:hAnsi="Kristen ITC" w:cs="Arial"/>
                <w:sz w:val="18"/>
                <w:szCs w:val="18"/>
              </w:rPr>
            </w:pPr>
            <w:r w:rsidRPr="003D5E10">
              <w:rPr>
                <w:rFonts w:ascii="Kristen ITC" w:hAnsi="Kristen ITC" w:cs="Arial"/>
                <w:sz w:val="18"/>
                <w:szCs w:val="18"/>
              </w:rPr>
              <w:t>El uso de la z, y, j y g</w:t>
            </w:r>
          </w:p>
          <w:p w:rsidR="00B27108" w:rsidRPr="003D5E10" w:rsidRDefault="00B27108" w:rsidP="00B27108">
            <w:pPr>
              <w:rPr>
                <w:rFonts w:ascii="Kristen ITC" w:hAnsi="Kristen ITC" w:cs="Arial"/>
                <w:sz w:val="18"/>
                <w:szCs w:val="18"/>
              </w:rPr>
            </w:pPr>
            <w:r w:rsidRPr="003D5E10">
              <w:rPr>
                <w:rFonts w:ascii="Kristen ITC" w:hAnsi="Kristen ITC" w:cs="Arial"/>
                <w:sz w:val="18"/>
                <w:szCs w:val="18"/>
              </w:rPr>
              <w:t>Cátedra de la paz</w:t>
            </w:r>
          </w:p>
          <w:p w:rsidR="00B27108" w:rsidRPr="003D5E10" w:rsidRDefault="00B27108" w:rsidP="00B27108">
            <w:pPr>
              <w:rPr>
                <w:rFonts w:ascii="Kristen ITC" w:hAnsi="Kristen ITC" w:cs="Arial"/>
                <w:sz w:val="18"/>
                <w:szCs w:val="18"/>
              </w:rPr>
            </w:pPr>
          </w:p>
        </w:tc>
      </w:tr>
      <w:tr w:rsidR="00B27108" w:rsidRPr="00680CEC" w:rsidTr="00B27108">
        <w:tc>
          <w:tcPr>
            <w:tcW w:w="3157" w:type="dxa"/>
          </w:tcPr>
          <w:p w:rsidR="00B27108" w:rsidRPr="003D5E10" w:rsidRDefault="00B27108" w:rsidP="00B27108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B27108" w:rsidRPr="003D5E10" w:rsidRDefault="00B27108" w:rsidP="00B27108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3D5E10">
              <w:rPr>
                <w:rFonts w:ascii="Kristen ITC" w:hAnsi="Kristen ITC"/>
                <w:b/>
                <w:sz w:val="18"/>
                <w:szCs w:val="18"/>
              </w:rPr>
              <w:t xml:space="preserve">Estrategias de evaluación: </w:t>
            </w:r>
          </w:p>
        </w:tc>
        <w:tc>
          <w:tcPr>
            <w:tcW w:w="6761" w:type="dxa"/>
            <w:gridSpan w:val="3"/>
          </w:tcPr>
          <w:p w:rsidR="00B27108" w:rsidRPr="003D5E10" w:rsidRDefault="00B27108" w:rsidP="00B27108">
            <w:pPr>
              <w:rPr>
                <w:rFonts w:ascii="Kristen ITC" w:hAnsi="Kristen ITC"/>
                <w:sz w:val="18"/>
                <w:szCs w:val="18"/>
              </w:rPr>
            </w:pPr>
          </w:p>
          <w:p w:rsidR="00B27108" w:rsidRPr="003D5E10" w:rsidRDefault="00B27108" w:rsidP="00B27108">
            <w:pPr>
              <w:rPr>
                <w:rFonts w:ascii="Kristen ITC" w:hAnsi="Kristen ITC"/>
                <w:sz w:val="18"/>
                <w:szCs w:val="18"/>
              </w:rPr>
            </w:pPr>
            <w:r w:rsidRPr="003D5E10">
              <w:rPr>
                <w:rFonts w:ascii="Kristen ITC" w:hAnsi="Kristen ITC"/>
                <w:sz w:val="18"/>
                <w:szCs w:val="18"/>
              </w:rPr>
              <w:t>Evidencias de aprendizajes enviadas a través del correo, participación en clases sincrónicas, participación en el grupo de WhatsApp.</w:t>
            </w:r>
          </w:p>
          <w:p w:rsidR="00B27108" w:rsidRPr="003D5E10" w:rsidRDefault="00B27108" w:rsidP="00B27108">
            <w:pPr>
              <w:rPr>
                <w:rFonts w:ascii="Kristen ITC" w:hAnsi="Kristen ITC"/>
                <w:sz w:val="18"/>
                <w:szCs w:val="18"/>
              </w:rPr>
            </w:pPr>
          </w:p>
        </w:tc>
      </w:tr>
    </w:tbl>
    <w:p w:rsidR="008A49DE" w:rsidRPr="008A49DE" w:rsidRDefault="008A49DE" w:rsidP="008A49D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A49DE" w:rsidRDefault="008A49DE" w:rsidP="008A49DE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D01442" w:rsidRDefault="00D01442" w:rsidP="008A49DE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1275E4" w:rsidRPr="001275E4" w:rsidRDefault="001275E4" w:rsidP="00D01442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1275E4" w:rsidRPr="00B27108" w:rsidRDefault="001275E4" w:rsidP="00B27108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84636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JUEVES</w:t>
      </w:r>
      <w:r w:rsidR="00A26E6F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D01442">
        <w:rPr>
          <w:rFonts w:ascii="Tempus Sans ITC" w:hAnsi="Tempus Sans ITC"/>
          <w:b/>
          <w:sz w:val="28"/>
          <w:szCs w:val="28"/>
          <w:lang w:val="es-MX"/>
        </w:rPr>
        <w:t>2 DE JULIO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</w:t>
      </w:r>
      <w:r w:rsidR="002F5153">
        <w:rPr>
          <w:rFonts w:ascii="Tempus Sans ITC" w:hAnsi="Tempus Sans ITC"/>
          <w:b/>
          <w:sz w:val="28"/>
          <w:szCs w:val="28"/>
          <w:lang w:val="es-MX"/>
        </w:rPr>
        <w:t>3r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a hora: </w:t>
      </w:r>
      <w:r w:rsidR="002F5153">
        <w:rPr>
          <w:rFonts w:ascii="Tempus Sans ITC" w:hAnsi="Tempus Sans ITC"/>
          <w:b/>
          <w:sz w:val="28"/>
          <w:szCs w:val="28"/>
          <w:lang w:val="es-MX"/>
        </w:rPr>
        <w:t xml:space="preserve">9:30-10:30 </w:t>
      </w:r>
      <w:r w:rsidR="00624C51">
        <w:rPr>
          <w:rFonts w:ascii="Tempus Sans ITC" w:hAnsi="Tempus Sans ITC"/>
          <w:b/>
          <w:sz w:val="28"/>
          <w:szCs w:val="28"/>
          <w:lang w:val="es-MX"/>
        </w:rPr>
        <w:t>a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E47932" w:rsidRDefault="00E47932" w:rsidP="00E47932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tendremos encuentro sincrónic</w:t>
      </w:r>
      <w:r w:rsidR="00B27108">
        <w:rPr>
          <w:rFonts w:ascii="Tempus Sans ITC" w:hAnsi="Tempus Sans ITC"/>
          <w:b/>
          <w:sz w:val="28"/>
          <w:szCs w:val="28"/>
          <w:u w:val="single"/>
          <w:lang w:val="es-MX"/>
        </w:rPr>
        <w:t>o (plataforma Zoom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>)</w:t>
      </w:r>
    </w:p>
    <w:p w:rsidR="00AA5B98" w:rsidRDefault="00084636" w:rsidP="000846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B27108">
        <w:rPr>
          <w:rFonts w:ascii="Tempus Sans ITC" w:hAnsi="Tempus Sans ITC"/>
          <w:b/>
          <w:color w:val="7030A0"/>
          <w:sz w:val="28"/>
          <w:szCs w:val="28"/>
          <w:lang w:val="es-MX"/>
        </w:rPr>
        <w:t>LOS CONECTORES TEXTUALES</w:t>
      </w:r>
    </w:p>
    <w:p w:rsidR="00883AED" w:rsidRDefault="00084636" w:rsidP="000846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3C1699" w:rsidRDefault="003C1699" w:rsidP="003C1699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3C1699" w:rsidRDefault="003C1699" w:rsidP="003C1699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 la videoconferencia</w:t>
      </w:r>
    </w:p>
    <w:p w:rsidR="00B27108" w:rsidRDefault="00B27108" w:rsidP="003C1699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Socialización de los poemas al Covid-19</w:t>
      </w:r>
    </w:p>
    <w:p w:rsidR="003C1699" w:rsidRPr="00B27108" w:rsidRDefault="00B27108" w:rsidP="00B27108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Teoría y aplicación del tema.</w:t>
      </w:r>
    </w:p>
    <w:p w:rsidR="003C1699" w:rsidRDefault="003C1699" w:rsidP="00B913E3">
      <w:pPr>
        <w:jc w:val="center"/>
        <w:rPr>
          <w:noProof/>
          <w:lang w:eastAsia="es-419"/>
        </w:rPr>
      </w:pPr>
    </w:p>
    <w:p w:rsidR="00AA5B98" w:rsidRDefault="00AA5B98" w:rsidP="00D8211E">
      <w:pPr>
        <w:rPr>
          <w:rFonts w:ascii="Tempus Sans ITC" w:hAnsi="Tempus Sans ITC"/>
          <w:b/>
          <w:sz w:val="28"/>
          <w:szCs w:val="28"/>
        </w:rPr>
      </w:pPr>
    </w:p>
    <w:p w:rsidR="001275E4" w:rsidRDefault="00E137A7" w:rsidP="00E137A7">
      <w:pPr>
        <w:rPr>
          <w:rFonts w:ascii="Tempus Sans ITC" w:hAnsi="Tempus Sans ITC"/>
          <w:b/>
          <w:sz w:val="28"/>
          <w:szCs w:val="28"/>
          <w:lang w:val="es-MX"/>
        </w:rPr>
      </w:pPr>
      <w:r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>FECHA:</w:t>
      </w:r>
      <w:r w:rsidR="00A26E6F"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 </w:t>
      </w:r>
      <w:r w:rsidR="00A26E6F">
        <w:rPr>
          <w:rFonts w:ascii="Tempus Sans ITC" w:hAnsi="Tempus Sans ITC"/>
          <w:b/>
          <w:sz w:val="28"/>
          <w:szCs w:val="28"/>
          <w:lang w:val="es-MX"/>
        </w:rPr>
        <w:t xml:space="preserve">VIERNES </w:t>
      </w:r>
      <w:r w:rsidR="00D01442">
        <w:rPr>
          <w:rFonts w:ascii="Tempus Sans ITC" w:hAnsi="Tempus Sans ITC"/>
          <w:b/>
          <w:sz w:val="28"/>
          <w:szCs w:val="28"/>
          <w:lang w:val="es-MX"/>
        </w:rPr>
        <w:t>3 DE JULIO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(6ta hora: 1-2 p.m.)</w:t>
      </w:r>
    </w:p>
    <w:p w:rsidR="001275E4" w:rsidRDefault="00E47932" w:rsidP="00B27108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1B4F12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Hoy nuestra clase 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>es asincrónica (</w:t>
      </w:r>
      <w:proofErr w:type="spellStart"/>
      <w:r w:rsidRPr="001B4F12">
        <w:rPr>
          <w:rFonts w:ascii="Tempus Sans ITC" w:hAnsi="Tempus Sans ITC"/>
          <w:b/>
          <w:sz w:val="28"/>
          <w:szCs w:val="28"/>
          <w:u w:val="single"/>
          <w:lang w:val="es-MX"/>
        </w:rPr>
        <w:t>Classroom</w:t>
      </w:r>
      <w:proofErr w:type="spellEnd"/>
      <w:r>
        <w:rPr>
          <w:rFonts w:ascii="Tempus Sans ITC" w:hAnsi="Tempus Sans ITC"/>
          <w:b/>
          <w:sz w:val="28"/>
          <w:szCs w:val="28"/>
          <w:u w:val="single"/>
          <w:lang w:val="es-MX"/>
        </w:rPr>
        <w:t>)</w:t>
      </w:r>
    </w:p>
    <w:p w:rsidR="00E137A7" w:rsidRPr="003C1699" w:rsidRDefault="00156B09" w:rsidP="00E137A7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>TEMA:</w:t>
      </w:r>
      <w:r w:rsidR="006D584D"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  <w:r w:rsid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>ACTIVIDAD PRÁCTICA DE LA SEMANA</w:t>
      </w:r>
    </w:p>
    <w:p w:rsidR="00E137A7" w:rsidRDefault="00E137A7" w:rsidP="00E137A7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3C1699" w:rsidRDefault="003C1699" w:rsidP="003C1699">
      <w:pPr>
        <w:pStyle w:val="Prrafodelista"/>
        <w:numPr>
          <w:ilvl w:val="0"/>
          <w:numId w:val="2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</w:t>
      </w:r>
      <w:r w:rsidR="002A39CF">
        <w:rPr>
          <w:rFonts w:ascii="Tempus Sans ITC" w:hAnsi="Tempus Sans ITC"/>
          <w:b/>
          <w:sz w:val="28"/>
          <w:szCs w:val="28"/>
          <w:lang w:val="es-MX"/>
        </w:rPr>
        <w:t>hatsApp</w:t>
      </w:r>
    </w:p>
    <w:p w:rsidR="003C1699" w:rsidRDefault="002A39CF" w:rsidP="009664DD">
      <w:pPr>
        <w:pStyle w:val="Prrafodelista"/>
        <w:numPr>
          <w:ilvl w:val="0"/>
          <w:numId w:val="2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Publicación de la actividad práctica de la semana por el </w:t>
      </w:r>
      <w:proofErr w:type="spellStart"/>
      <w:r>
        <w:rPr>
          <w:rFonts w:ascii="Tempus Sans ITC" w:hAnsi="Tempus Sans ITC"/>
          <w:b/>
          <w:sz w:val="28"/>
          <w:szCs w:val="28"/>
          <w:lang w:val="es-MX"/>
        </w:rPr>
        <w:t>Classroom</w:t>
      </w:r>
      <w:proofErr w:type="spellEnd"/>
      <w:r>
        <w:rPr>
          <w:rFonts w:ascii="Tempus Sans ITC" w:hAnsi="Tempus Sans ITC"/>
          <w:b/>
          <w:sz w:val="28"/>
          <w:szCs w:val="28"/>
          <w:lang w:val="es-MX"/>
        </w:rPr>
        <w:t>.</w:t>
      </w:r>
    </w:p>
    <w:p w:rsidR="00B27108" w:rsidRPr="002A39CF" w:rsidRDefault="00B27108" w:rsidP="009664DD">
      <w:pPr>
        <w:pStyle w:val="Prrafodelista"/>
        <w:numPr>
          <w:ilvl w:val="0"/>
          <w:numId w:val="2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Tener preparadas las fotos de las actividades de la semana.</w:t>
      </w:r>
    </w:p>
    <w:p w:rsidR="009664DD" w:rsidRPr="009664DD" w:rsidRDefault="009664DD" w:rsidP="009664DD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1275E4" w:rsidRDefault="009664DD" w:rsidP="001275E4">
      <w:pPr>
        <w:pStyle w:val="Prrafodelista"/>
        <w:rPr>
          <w:rFonts w:ascii="Tempus Sans ITC" w:hAnsi="Tempus Sans ITC"/>
          <w:b/>
          <w:sz w:val="28"/>
          <w:szCs w:val="28"/>
          <w:highlight w:val="darkMagenta"/>
          <w:lang w:val="es-MX"/>
        </w:rPr>
      </w:pPr>
      <w:r w:rsidRPr="003C1699">
        <w:rPr>
          <w:rFonts w:ascii="Tempus Sans ITC" w:hAnsi="Tempus Sans ITC"/>
          <w:b/>
          <w:sz w:val="28"/>
          <w:szCs w:val="28"/>
          <w:highlight w:val="darkMagenta"/>
          <w:lang w:val="es-MX"/>
        </w:rPr>
        <w:t xml:space="preserve">Recomendación de la semana: </w:t>
      </w:r>
    </w:p>
    <w:p w:rsidR="001275E4" w:rsidRPr="001275E4" w:rsidRDefault="001275E4" w:rsidP="001275E4">
      <w:pPr>
        <w:pStyle w:val="Prrafodelista"/>
        <w:rPr>
          <w:rFonts w:ascii="Tempus Sans ITC" w:hAnsi="Tempus Sans ITC"/>
          <w:b/>
          <w:sz w:val="28"/>
          <w:szCs w:val="28"/>
          <w:highlight w:val="darkMagenta"/>
          <w:lang w:val="es-MX"/>
        </w:rPr>
      </w:pPr>
    </w:p>
    <w:p w:rsidR="00986DC0" w:rsidRDefault="00986DC0" w:rsidP="00986DC0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Este mes se celebran los 210 años de la independencia de Colombia. Te invito para que realices el siguiente cuestionario sobre cien preguntas de Colombia. Invita a tu familia y disfruten un rato juntos.</w:t>
      </w:r>
    </w:p>
    <w:p w:rsidR="00986DC0" w:rsidRDefault="004663F0" w:rsidP="00986DC0">
      <w:hyperlink r:id="rId8" w:history="1">
        <w:r w:rsidR="00986DC0">
          <w:rPr>
            <w:rStyle w:val="Hipervnculo"/>
          </w:rPr>
          <w:t>https://www.youtube.com/watch?v=0ruLNz_lkPU</w:t>
        </w:r>
      </w:hyperlink>
    </w:p>
    <w:p w:rsidR="003C1699" w:rsidRDefault="00E137A7" w:rsidP="00AA5B98">
      <w:pPr>
        <w:pStyle w:val="Ttulo1"/>
        <w:spacing w:before="0" w:beforeAutospacing="0" w:after="0" w:afterAutospacing="0"/>
      </w:pPr>
      <w:r>
        <w:rPr>
          <w:rFonts w:ascii="Tempus Sans ITC" w:hAnsi="Tempus Sans ITC"/>
          <w:color w:val="FF0000"/>
          <w:sz w:val="28"/>
          <w:szCs w:val="28"/>
          <w:lang w:val="es-MX"/>
        </w:rPr>
        <w:br w:type="textWrapping" w:clear="all"/>
      </w:r>
    </w:p>
    <w:p w:rsidR="00E137A7" w:rsidRPr="00B27108" w:rsidRDefault="00E4054C" w:rsidP="00B27108">
      <w:pPr>
        <w:jc w:val="center"/>
        <w:rPr>
          <w:rFonts w:ascii="Tempus Sans ITC" w:hAnsi="Tempus Sans ITC"/>
          <w:b/>
          <w:sz w:val="28"/>
          <w:szCs w:val="28"/>
          <w:highlight w:val="yellow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lastRenderedPageBreak/>
        <w:br w:type="textWrapping" w:clear="all"/>
      </w:r>
    </w:p>
    <w:sectPr w:rsidR="00E137A7" w:rsidRPr="00B27108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32285"/>
    <w:multiLevelType w:val="hybridMultilevel"/>
    <w:tmpl w:val="E75A1A7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D0EE9"/>
    <w:multiLevelType w:val="hybridMultilevel"/>
    <w:tmpl w:val="032CE95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F101F"/>
    <w:multiLevelType w:val="hybridMultilevel"/>
    <w:tmpl w:val="2A66107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A1DD2"/>
    <w:multiLevelType w:val="hybridMultilevel"/>
    <w:tmpl w:val="45F091F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94411"/>
    <w:multiLevelType w:val="hybridMultilevel"/>
    <w:tmpl w:val="2974B2F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D0CFA"/>
    <w:multiLevelType w:val="hybridMultilevel"/>
    <w:tmpl w:val="00307BD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15FBC"/>
    <w:multiLevelType w:val="hybridMultilevel"/>
    <w:tmpl w:val="057CB99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E6B7E"/>
    <w:multiLevelType w:val="hybridMultilevel"/>
    <w:tmpl w:val="45448DF0"/>
    <w:lvl w:ilvl="0" w:tplc="BF62C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55E4E"/>
    <w:multiLevelType w:val="hybridMultilevel"/>
    <w:tmpl w:val="609A825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9C46BC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32C31"/>
    <w:multiLevelType w:val="hybridMultilevel"/>
    <w:tmpl w:val="673CFA10"/>
    <w:lvl w:ilvl="0" w:tplc="5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02E24"/>
    <w:multiLevelType w:val="hybridMultilevel"/>
    <w:tmpl w:val="07D4A48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D5C43"/>
    <w:multiLevelType w:val="hybridMultilevel"/>
    <w:tmpl w:val="6DCCA54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BA648A"/>
    <w:multiLevelType w:val="hybridMultilevel"/>
    <w:tmpl w:val="F280C704"/>
    <w:lvl w:ilvl="0" w:tplc="5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A103F1"/>
    <w:multiLevelType w:val="multilevel"/>
    <w:tmpl w:val="B1E07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DB4B52"/>
    <w:multiLevelType w:val="hybridMultilevel"/>
    <w:tmpl w:val="ACC6D0DE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2"/>
  </w:num>
  <w:num w:numId="5">
    <w:abstractNumId w:val="18"/>
  </w:num>
  <w:num w:numId="6">
    <w:abstractNumId w:val="23"/>
  </w:num>
  <w:num w:numId="7">
    <w:abstractNumId w:val="22"/>
  </w:num>
  <w:num w:numId="8">
    <w:abstractNumId w:val="13"/>
  </w:num>
  <w:num w:numId="9">
    <w:abstractNumId w:val="16"/>
  </w:num>
  <w:num w:numId="10">
    <w:abstractNumId w:val="6"/>
  </w:num>
  <w:num w:numId="11">
    <w:abstractNumId w:val="14"/>
  </w:num>
  <w:num w:numId="12">
    <w:abstractNumId w:val="11"/>
  </w:num>
  <w:num w:numId="13">
    <w:abstractNumId w:val="3"/>
  </w:num>
  <w:num w:numId="14">
    <w:abstractNumId w:val="8"/>
  </w:num>
  <w:num w:numId="15">
    <w:abstractNumId w:val="21"/>
  </w:num>
  <w:num w:numId="16">
    <w:abstractNumId w:val="15"/>
  </w:num>
  <w:num w:numId="17">
    <w:abstractNumId w:val="9"/>
  </w:num>
  <w:num w:numId="18">
    <w:abstractNumId w:val="19"/>
  </w:num>
  <w:num w:numId="19">
    <w:abstractNumId w:val="24"/>
  </w:num>
  <w:num w:numId="20">
    <w:abstractNumId w:val="17"/>
  </w:num>
  <w:num w:numId="21">
    <w:abstractNumId w:val="20"/>
  </w:num>
  <w:num w:numId="22">
    <w:abstractNumId w:val="2"/>
  </w:num>
  <w:num w:numId="23">
    <w:abstractNumId w:val="5"/>
  </w:num>
  <w:num w:numId="24">
    <w:abstractNumId w:val="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0245B"/>
    <w:rsid w:val="0007334E"/>
    <w:rsid w:val="00084636"/>
    <w:rsid w:val="000D0B65"/>
    <w:rsid w:val="000F570B"/>
    <w:rsid w:val="00122FF3"/>
    <w:rsid w:val="001275E4"/>
    <w:rsid w:val="00150712"/>
    <w:rsid w:val="00150EF7"/>
    <w:rsid w:val="00156B09"/>
    <w:rsid w:val="00182E98"/>
    <w:rsid w:val="00196EB3"/>
    <w:rsid w:val="001B17B3"/>
    <w:rsid w:val="001B1CC7"/>
    <w:rsid w:val="001C38F7"/>
    <w:rsid w:val="002132EC"/>
    <w:rsid w:val="00253256"/>
    <w:rsid w:val="002603C6"/>
    <w:rsid w:val="002611EE"/>
    <w:rsid w:val="00281069"/>
    <w:rsid w:val="00296313"/>
    <w:rsid w:val="002A1D90"/>
    <w:rsid w:val="002A39CF"/>
    <w:rsid w:val="002F0BFF"/>
    <w:rsid w:val="002F5153"/>
    <w:rsid w:val="0034075C"/>
    <w:rsid w:val="0037020A"/>
    <w:rsid w:val="003A746F"/>
    <w:rsid w:val="003C1699"/>
    <w:rsid w:val="003C7135"/>
    <w:rsid w:val="003D5E10"/>
    <w:rsid w:val="004663F0"/>
    <w:rsid w:val="004C41D5"/>
    <w:rsid w:val="00532331"/>
    <w:rsid w:val="0055124D"/>
    <w:rsid w:val="00624C51"/>
    <w:rsid w:val="00647C77"/>
    <w:rsid w:val="006D485F"/>
    <w:rsid w:val="006D584D"/>
    <w:rsid w:val="006D64DC"/>
    <w:rsid w:val="006E029B"/>
    <w:rsid w:val="00727B63"/>
    <w:rsid w:val="00770B99"/>
    <w:rsid w:val="007A2997"/>
    <w:rsid w:val="007B52D5"/>
    <w:rsid w:val="007E756E"/>
    <w:rsid w:val="007F1EB4"/>
    <w:rsid w:val="0080387A"/>
    <w:rsid w:val="008626E0"/>
    <w:rsid w:val="00883AED"/>
    <w:rsid w:val="0089385A"/>
    <w:rsid w:val="008A49DE"/>
    <w:rsid w:val="00902CE7"/>
    <w:rsid w:val="009422FA"/>
    <w:rsid w:val="009612EB"/>
    <w:rsid w:val="009664DD"/>
    <w:rsid w:val="009834E0"/>
    <w:rsid w:val="00986DC0"/>
    <w:rsid w:val="009A05C4"/>
    <w:rsid w:val="009B5A53"/>
    <w:rsid w:val="009E6752"/>
    <w:rsid w:val="00A26E6F"/>
    <w:rsid w:val="00AA5B98"/>
    <w:rsid w:val="00AE586A"/>
    <w:rsid w:val="00AF2EE1"/>
    <w:rsid w:val="00B27108"/>
    <w:rsid w:val="00B35191"/>
    <w:rsid w:val="00B913E3"/>
    <w:rsid w:val="00C20801"/>
    <w:rsid w:val="00C5665E"/>
    <w:rsid w:val="00C716EC"/>
    <w:rsid w:val="00C71B02"/>
    <w:rsid w:val="00C949C4"/>
    <w:rsid w:val="00CB3197"/>
    <w:rsid w:val="00CB362A"/>
    <w:rsid w:val="00CD385C"/>
    <w:rsid w:val="00D01442"/>
    <w:rsid w:val="00D03679"/>
    <w:rsid w:val="00D06382"/>
    <w:rsid w:val="00D13AA8"/>
    <w:rsid w:val="00D7057A"/>
    <w:rsid w:val="00D709C0"/>
    <w:rsid w:val="00D80E9C"/>
    <w:rsid w:val="00D8211E"/>
    <w:rsid w:val="00D9050D"/>
    <w:rsid w:val="00D93335"/>
    <w:rsid w:val="00DB16CE"/>
    <w:rsid w:val="00DC3353"/>
    <w:rsid w:val="00DD1CB3"/>
    <w:rsid w:val="00E07C58"/>
    <w:rsid w:val="00E137A7"/>
    <w:rsid w:val="00E271A3"/>
    <w:rsid w:val="00E30B53"/>
    <w:rsid w:val="00E4054C"/>
    <w:rsid w:val="00E47932"/>
    <w:rsid w:val="00E82818"/>
    <w:rsid w:val="00EA2FA8"/>
    <w:rsid w:val="00EB5F5D"/>
    <w:rsid w:val="00ED062B"/>
    <w:rsid w:val="00ED22CC"/>
    <w:rsid w:val="00F25CA2"/>
    <w:rsid w:val="00F4570F"/>
    <w:rsid w:val="00F61662"/>
    <w:rsid w:val="00F96396"/>
    <w:rsid w:val="00FB34DE"/>
    <w:rsid w:val="00FC5C00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9D8C67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3C1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275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1C38F7"/>
    <w:rPr>
      <w:b/>
      <w:bCs/>
    </w:rPr>
  </w:style>
  <w:style w:type="paragraph" w:styleId="NormalWeb">
    <w:name w:val="Normal (Web)"/>
    <w:basedOn w:val="Normal"/>
    <w:uiPriority w:val="99"/>
    <w:unhideWhenUsed/>
    <w:rsid w:val="00AE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character" w:customStyle="1" w:styleId="Ttulo1Car">
    <w:name w:val="Título 1 Car"/>
    <w:basedOn w:val="Fuentedeprrafopredeter"/>
    <w:link w:val="Ttulo1"/>
    <w:uiPriority w:val="9"/>
    <w:rsid w:val="003C1699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275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ntl-sc-block-headingtext">
    <w:name w:val="mntl-sc-block-heading__text"/>
    <w:basedOn w:val="Fuentedeprrafopredeter"/>
    <w:rsid w:val="00127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0378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1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ruLNz_lkP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4</Pages>
  <Words>575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32</cp:revision>
  <dcterms:created xsi:type="dcterms:W3CDTF">2020-04-18T21:23:00Z</dcterms:created>
  <dcterms:modified xsi:type="dcterms:W3CDTF">2020-06-29T13:35:00Z</dcterms:modified>
</cp:coreProperties>
</file>