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C67" w:rsidRPr="00D83D3C" w:rsidRDefault="00FF1C67" w:rsidP="00FF1C67">
      <w:pPr>
        <w:ind w:left="-426"/>
        <w:rPr>
          <w:rFonts w:ascii="Arial Narrow" w:hAnsi="Arial Narrow"/>
          <w:b/>
          <w:color w:val="000000" w:themeColor="text1"/>
          <w:sz w:val="24"/>
          <w:szCs w:val="24"/>
        </w:rPr>
      </w:pPr>
      <w:r w:rsidRPr="00D83D3C">
        <w:rPr>
          <w:rFonts w:ascii="Arial Narrow" w:hAnsi="Arial Narrow" w:cs="Arial"/>
          <w:b/>
          <w:noProof/>
          <w:color w:val="000000" w:themeColor="text1"/>
          <w:sz w:val="24"/>
          <w:szCs w:val="24"/>
          <w:lang w:eastAsia="es-CO"/>
        </w:rPr>
        <w:drawing>
          <wp:anchor distT="0" distB="0" distL="114300" distR="114300" simplePos="0" relativeHeight="251659264" behindDoc="0" locked="0" layoutInCell="1" allowOverlap="1" wp14:anchorId="632B0CFD" wp14:editId="059E2E10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579120" cy="42672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77F59">
        <w:rPr>
          <w:rFonts w:ascii="Arial Narrow" w:hAnsi="Arial Narrow" w:cs="Arial"/>
          <w:b/>
          <w:color w:val="000000" w:themeColor="text1"/>
          <w:sz w:val="24"/>
          <w:szCs w:val="24"/>
        </w:rPr>
        <w:t>DIA 26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OCTUBRE</w:t>
      </w:r>
      <w:r w:rsidRPr="00D83D3C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. </w:t>
      </w:r>
      <w:r w:rsidRPr="00D83D3C">
        <w:rPr>
          <w:rFonts w:ascii="Arial Narrow" w:hAnsi="Arial Narrow"/>
          <w:b/>
          <w:color w:val="000000" w:themeColor="text1"/>
          <w:sz w:val="24"/>
          <w:szCs w:val="24"/>
        </w:rPr>
        <w:t xml:space="preserve">GUÍA DE APRENDIZAJE </w:t>
      </w:r>
      <w:r>
        <w:rPr>
          <w:rFonts w:ascii="Arial Narrow" w:hAnsi="Arial Narrow"/>
          <w:b/>
          <w:color w:val="000000" w:themeColor="text1"/>
          <w:sz w:val="24"/>
          <w:szCs w:val="24"/>
        </w:rPr>
        <w:t xml:space="preserve">EN </w:t>
      </w:r>
      <w:r w:rsidRPr="00D83D3C">
        <w:rPr>
          <w:rFonts w:ascii="Arial Narrow" w:hAnsi="Arial Narrow"/>
          <w:b/>
          <w:color w:val="000000" w:themeColor="text1"/>
          <w:sz w:val="24"/>
          <w:szCs w:val="24"/>
        </w:rPr>
        <w:t xml:space="preserve">CASA.   </w:t>
      </w:r>
      <w:r>
        <w:rPr>
          <w:rFonts w:ascii="Arial Narrow" w:hAnsi="Arial Narrow"/>
          <w:b/>
          <w:color w:val="000000" w:themeColor="text1"/>
          <w:sz w:val="24"/>
          <w:szCs w:val="24"/>
        </w:rPr>
        <w:t xml:space="preserve">                             </w:t>
      </w:r>
      <w:r w:rsidR="00A54B07">
        <w:rPr>
          <w:rFonts w:ascii="Arial Narrow" w:hAnsi="Arial Narrow"/>
          <w:b/>
          <w:color w:val="000000" w:themeColor="text1"/>
          <w:sz w:val="24"/>
          <w:szCs w:val="24"/>
        </w:rPr>
        <w:t xml:space="preserve"> GRADO 7</w:t>
      </w:r>
      <w:r w:rsidRPr="00D83D3C">
        <w:rPr>
          <w:rFonts w:ascii="Arial Narrow" w:hAnsi="Arial Narrow"/>
          <w:b/>
          <w:color w:val="000000" w:themeColor="text1"/>
          <w:sz w:val="24"/>
          <w:szCs w:val="24"/>
        </w:rPr>
        <w:t>°</w:t>
      </w:r>
    </w:p>
    <w:p w:rsidR="00FF1C67" w:rsidRPr="000F1CDA" w:rsidRDefault="00FF1C67" w:rsidP="00FF1C67">
      <w:pPr>
        <w:ind w:left="-426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D83D3C">
        <w:rPr>
          <w:rFonts w:ascii="Arial Narrow" w:hAnsi="Arial Narrow" w:cs="Arial"/>
          <w:b/>
          <w:color w:val="000000" w:themeColor="text1"/>
          <w:sz w:val="24"/>
          <w:szCs w:val="24"/>
        </w:rPr>
        <w:t>NOMBRE _______________________________________________________</w:t>
      </w:r>
    </w:p>
    <w:p w:rsidR="00FF1C67" w:rsidRDefault="00FF1C67" w:rsidP="00FF1C67">
      <w:pPr>
        <w:ind w:left="-426"/>
        <w:rPr>
          <w:rFonts w:ascii="Arial Narrow" w:hAnsi="Arial Narrow"/>
          <w:b/>
          <w:color w:val="000000" w:themeColor="text1"/>
          <w:sz w:val="24"/>
          <w:szCs w:val="24"/>
        </w:rPr>
      </w:pPr>
      <w:r w:rsidRPr="00D83D3C">
        <w:rPr>
          <w:rFonts w:ascii="Arial Narrow" w:hAnsi="Arial Narrow"/>
          <w:b/>
          <w:color w:val="000000" w:themeColor="text1"/>
          <w:sz w:val="24"/>
          <w:szCs w:val="24"/>
        </w:rPr>
        <w:t xml:space="preserve">OBJETIVO: </w:t>
      </w:r>
      <w:r w:rsidR="001F1CED">
        <w:rPr>
          <w:rFonts w:ascii="Arial Narrow" w:hAnsi="Arial Narrow"/>
          <w:b/>
          <w:color w:val="000000" w:themeColor="text1"/>
          <w:sz w:val="24"/>
          <w:szCs w:val="24"/>
        </w:rPr>
        <w:t>Descubrir la importancia de ser misionero, compromiso del bautizado.</w:t>
      </w:r>
    </w:p>
    <w:p w:rsidR="00E77F59" w:rsidRDefault="00FF1C67" w:rsidP="00E77F59">
      <w:pPr>
        <w:ind w:left="-426"/>
        <w:rPr>
          <w:rFonts w:ascii="Arial Narrow" w:hAnsi="Arial Narrow"/>
          <w:b/>
          <w:bCs/>
          <w:color w:val="000000" w:themeColor="text1"/>
          <w:sz w:val="24"/>
          <w:szCs w:val="24"/>
        </w:rPr>
      </w:pPr>
      <w:r>
        <w:rPr>
          <w:rFonts w:ascii="Arial Narrow" w:hAnsi="Arial Narrow"/>
          <w:b/>
          <w:color w:val="000000" w:themeColor="text1"/>
          <w:sz w:val="24"/>
          <w:szCs w:val="24"/>
        </w:rPr>
        <w:t xml:space="preserve">TEMA: </w:t>
      </w:r>
      <w:r w:rsidR="00E77F59" w:rsidRPr="00E77F59">
        <w:rPr>
          <w:rFonts w:ascii="Arial Narrow" w:hAnsi="Arial Narrow"/>
          <w:b/>
          <w:bCs/>
          <w:color w:val="000000" w:themeColor="text1"/>
          <w:sz w:val="24"/>
          <w:szCs w:val="24"/>
        </w:rPr>
        <w:t>SER MISIONERO HOY</w:t>
      </w:r>
      <w:r w:rsidR="001F1CED">
        <w:rPr>
          <w:rFonts w:ascii="Arial Narrow" w:hAnsi="Arial Narrow"/>
          <w:b/>
          <w:bCs/>
          <w:color w:val="000000" w:themeColor="text1"/>
          <w:sz w:val="24"/>
          <w:szCs w:val="24"/>
        </w:rPr>
        <w:t>.</w:t>
      </w:r>
    </w:p>
    <w:p w:rsidR="001F1CED" w:rsidRDefault="001F1CED" w:rsidP="00E77F59">
      <w:pPr>
        <w:ind w:left="-426"/>
        <w:rPr>
          <w:rFonts w:ascii="Arial Narrow" w:hAnsi="Arial Narrow"/>
          <w:b/>
          <w:bCs/>
          <w:color w:val="000000" w:themeColor="text1"/>
          <w:sz w:val="24"/>
          <w:szCs w:val="24"/>
        </w:rPr>
      </w:pPr>
    </w:p>
    <w:p w:rsidR="00E77F59" w:rsidRPr="001F1CED" w:rsidRDefault="00D75206" w:rsidP="001F1CED">
      <w:pPr>
        <w:ind w:left="-426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1F1CED">
        <w:rPr>
          <w:rFonts w:ascii="Arial Narrow" w:hAnsi="Arial Narrow"/>
          <w:bCs/>
          <w:noProof/>
          <w:color w:val="000000" w:themeColor="text1"/>
          <w:sz w:val="24"/>
          <w:szCs w:val="24"/>
          <w:lang w:eastAsia="es-CO"/>
        </w:rPr>
        <w:drawing>
          <wp:anchor distT="0" distB="0" distL="114300" distR="114300" simplePos="0" relativeHeight="251660288" behindDoc="0" locked="0" layoutInCell="1" allowOverlap="1" wp14:anchorId="0F8A3040" wp14:editId="4369BC86">
            <wp:simplePos x="0" y="0"/>
            <wp:positionH relativeFrom="column">
              <wp:posOffset>-270510</wp:posOffset>
            </wp:positionH>
            <wp:positionV relativeFrom="paragraph">
              <wp:posOffset>-3810</wp:posOffset>
            </wp:positionV>
            <wp:extent cx="2145665" cy="1908175"/>
            <wp:effectExtent l="0" t="0" r="6985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190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77F59" w:rsidRPr="001F1CED">
        <w:rPr>
          <w:rFonts w:ascii="Arial Narrow" w:hAnsi="Arial Narrow"/>
          <w:color w:val="000000" w:themeColor="text1"/>
          <w:sz w:val="24"/>
          <w:szCs w:val="24"/>
        </w:rPr>
        <w:t>El </w:t>
      </w:r>
      <w:r w:rsidR="00E77F59" w:rsidRPr="001F1CED">
        <w:rPr>
          <w:rFonts w:ascii="Arial Narrow" w:hAnsi="Arial Narrow"/>
          <w:bCs/>
          <w:color w:val="000000" w:themeColor="text1"/>
          <w:sz w:val="24"/>
          <w:szCs w:val="24"/>
        </w:rPr>
        <w:t>papa Francisco</w:t>
      </w:r>
      <w:r w:rsidR="00E77F59" w:rsidRPr="001F1CED">
        <w:rPr>
          <w:rFonts w:ascii="Arial Narrow" w:hAnsi="Arial Narrow"/>
          <w:color w:val="000000" w:themeColor="text1"/>
          <w:sz w:val="24"/>
          <w:szCs w:val="24"/>
        </w:rPr>
        <w:t> hace hincapié en la cultura del descarte, como exclusión, rechazo y deshacerse de algo o alguien. Es la negación de la Otredad, que adormece a los humanos impidiéndoles actuar enmascarando esta crisis como confort. Ante esto, el </w:t>
      </w:r>
      <w:r w:rsidR="00E77F59" w:rsidRPr="001F1CED">
        <w:rPr>
          <w:rFonts w:ascii="Arial Narrow" w:hAnsi="Arial Narrow"/>
          <w:bCs/>
          <w:color w:val="000000" w:themeColor="text1"/>
          <w:sz w:val="24"/>
          <w:szCs w:val="24"/>
        </w:rPr>
        <w:t>papa Francisco</w:t>
      </w:r>
      <w:r w:rsidR="00E77F59" w:rsidRPr="001F1CED">
        <w:rPr>
          <w:rFonts w:ascii="Arial Narrow" w:hAnsi="Arial Narrow"/>
          <w:color w:val="000000" w:themeColor="text1"/>
          <w:sz w:val="24"/>
          <w:szCs w:val="24"/>
        </w:rPr>
        <w:t> invita a despertar, a salir de la comodidad de la sociedad de consumo y actuar. Invita a ser </w:t>
      </w:r>
      <w:r w:rsidR="00E77F59" w:rsidRPr="001F1CED">
        <w:rPr>
          <w:rFonts w:ascii="Arial Narrow" w:hAnsi="Arial Narrow"/>
          <w:bCs/>
          <w:color w:val="000000" w:themeColor="text1"/>
          <w:sz w:val="24"/>
          <w:szCs w:val="24"/>
        </w:rPr>
        <w:t>agentes de cambio</w:t>
      </w:r>
      <w:r w:rsidR="00E77F59" w:rsidRPr="001F1CED">
        <w:rPr>
          <w:rFonts w:ascii="Arial Narrow" w:hAnsi="Arial Narrow"/>
          <w:color w:val="000000" w:themeColor="text1"/>
          <w:sz w:val="24"/>
          <w:szCs w:val="24"/>
        </w:rPr>
        <w:t>, llevar el mensaje de Cristo a todas las latitudes y optar por una vida de </w:t>
      </w:r>
      <w:r w:rsidR="00E77F59" w:rsidRPr="001F1CED">
        <w:rPr>
          <w:rFonts w:ascii="Arial Narrow" w:hAnsi="Arial Narrow"/>
          <w:bCs/>
          <w:color w:val="000000" w:themeColor="text1"/>
          <w:sz w:val="24"/>
          <w:szCs w:val="24"/>
        </w:rPr>
        <w:t>misión.</w:t>
      </w:r>
      <w:r w:rsidR="00C9411D">
        <w:rPr>
          <w:rFonts w:ascii="Arial Narrow" w:hAnsi="Arial Narrow"/>
          <w:bCs/>
          <w:color w:val="000000" w:themeColor="text1"/>
          <w:sz w:val="24"/>
          <w:szCs w:val="24"/>
        </w:rPr>
        <w:t xml:space="preserve"> SARA ESTRADA</w:t>
      </w:r>
    </w:p>
    <w:p w:rsidR="00E77F59" w:rsidRPr="001F1CED" w:rsidRDefault="00E77F59" w:rsidP="001F1CED">
      <w:pPr>
        <w:ind w:left="-426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1F1CED">
        <w:rPr>
          <w:rFonts w:ascii="Arial Narrow" w:hAnsi="Arial Narrow"/>
          <w:color w:val="000000" w:themeColor="text1"/>
          <w:sz w:val="24"/>
          <w:szCs w:val="24"/>
        </w:rPr>
        <w:t>El </w:t>
      </w:r>
      <w:r w:rsidRPr="001F1CED">
        <w:rPr>
          <w:rFonts w:ascii="Arial Narrow" w:hAnsi="Arial Narrow"/>
          <w:bCs/>
          <w:color w:val="000000" w:themeColor="text1"/>
          <w:sz w:val="24"/>
          <w:szCs w:val="24"/>
        </w:rPr>
        <w:t>misionero</w:t>
      </w:r>
      <w:r w:rsidRPr="001F1CED">
        <w:rPr>
          <w:rFonts w:ascii="Arial Narrow" w:hAnsi="Arial Narrow"/>
          <w:color w:val="000000" w:themeColor="text1"/>
          <w:sz w:val="24"/>
          <w:szCs w:val="24"/>
        </w:rPr>
        <w:t> sustenta su </w:t>
      </w:r>
      <w:r w:rsidRPr="001F1CED">
        <w:rPr>
          <w:rFonts w:ascii="Arial Narrow" w:hAnsi="Arial Narrow"/>
          <w:bCs/>
          <w:color w:val="000000" w:themeColor="text1"/>
          <w:sz w:val="24"/>
          <w:szCs w:val="24"/>
        </w:rPr>
        <w:t>fe</w:t>
      </w:r>
      <w:r w:rsidRPr="001F1CED">
        <w:rPr>
          <w:rFonts w:ascii="Arial Narrow" w:hAnsi="Arial Narrow"/>
          <w:color w:val="000000" w:themeColor="text1"/>
          <w:sz w:val="24"/>
          <w:szCs w:val="24"/>
        </w:rPr>
        <w:t> en la </w:t>
      </w:r>
      <w:r w:rsidRPr="001F1CED">
        <w:rPr>
          <w:rFonts w:ascii="Arial Narrow" w:hAnsi="Arial Narrow"/>
          <w:bCs/>
          <w:color w:val="000000" w:themeColor="text1"/>
          <w:sz w:val="24"/>
          <w:szCs w:val="24"/>
        </w:rPr>
        <w:t>resurrección</w:t>
      </w:r>
      <w:r w:rsidRPr="001F1CED">
        <w:rPr>
          <w:rFonts w:ascii="Arial Narrow" w:hAnsi="Arial Narrow"/>
          <w:color w:val="000000" w:themeColor="text1"/>
          <w:sz w:val="24"/>
          <w:szCs w:val="24"/>
        </w:rPr>
        <w:t> de Cristo. Porque es la creencia fundamental en la </w:t>
      </w:r>
      <w:r w:rsidRPr="001F1CED">
        <w:rPr>
          <w:rFonts w:ascii="Arial Narrow" w:hAnsi="Arial Narrow"/>
          <w:bCs/>
          <w:color w:val="000000" w:themeColor="text1"/>
          <w:sz w:val="24"/>
          <w:szCs w:val="24"/>
        </w:rPr>
        <w:t>Iglesia</w:t>
      </w:r>
      <w:r w:rsidRPr="001F1CED">
        <w:rPr>
          <w:rFonts w:ascii="Arial Narrow" w:hAnsi="Arial Narrow"/>
          <w:color w:val="000000" w:themeColor="text1"/>
          <w:sz w:val="24"/>
          <w:szCs w:val="24"/>
        </w:rPr>
        <w:t> católica que encuentra su expresión más sublime en la </w:t>
      </w:r>
      <w:r w:rsidRPr="001F1CED">
        <w:rPr>
          <w:rFonts w:ascii="Arial Narrow" w:hAnsi="Arial Narrow"/>
          <w:bCs/>
          <w:color w:val="000000" w:themeColor="text1"/>
          <w:sz w:val="24"/>
          <w:szCs w:val="24"/>
        </w:rPr>
        <w:t>teología</w:t>
      </w:r>
      <w:r w:rsidRPr="001F1CED">
        <w:rPr>
          <w:rFonts w:ascii="Arial Narrow" w:hAnsi="Arial Narrow"/>
          <w:color w:val="000000" w:themeColor="text1"/>
          <w:sz w:val="24"/>
          <w:szCs w:val="24"/>
        </w:rPr>
        <w:t> de la </w:t>
      </w:r>
      <w:r w:rsidRPr="001F1CED">
        <w:rPr>
          <w:rFonts w:ascii="Arial Narrow" w:hAnsi="Arial Narrow"/>
          <w:bCs/>
          <w:color w:val="000000" w:themeColor="text1"/>
          <w:sz w:val="24"/>
          <w:szCs w:val="24"/>
        </w:rPr>
        <w:t>resurrección</w:t>
      </w:r>
      <w:r w:rsidRPr="001F1CED">
        <w:rPr>
          <w:rFonts w:ascii="Arial Narrow" w:hAnsi="Arial Narrow"/>
          <w:color w:val="000000" w:themeColor="text1"/>
          <w:sz w:val="24"/>
          <w:szCs w:val="24"/>
        </w:rPr>
        <w:t>. Y porque ésta revela que el sentido último de nuestra existencia es la esperanza. El </w:t>
      </w:r>
      <w:r w:rsidRPr="001F1CED">
        <w:rPr>
          <w:rFonts w:ascii="Arial Narrow" w:hAnsi="Arial Narrow"/>
          <w:bCs/>
          <w:color w:val="000000" w:themeColor="text1"/>
          <w:sz w:val="24"/>
          <w:szCs w:val="24"/>
        </w:rPr>
        <w:t>misionero</w:t>
      </w:r>
      <w:r w:rsidRPr="001F1CED">
        <w:rPr>
          <w:rFonts w:ascii="Arial Narrow" w:hAnsi="Arial Narrow"/>
          <w:color w:val="000000" w:themeColor="text1"/>
          <w:sz w:val="24"/>
          <w:szCs w:val="24"/>
        </w:rPr>
        <w:t> es quien sale de su zona de confort. Va al encuentro del otro llevando consigo únicamente un mensaje de paz, esperanza y salvación a las naciones del mundo.</w:t>
      </w:r>
      <w:r w:rsidR="00C9411D">
        <w:rPr>
          <w:rFonts w:ascii="Arial Narrow" w:hAnsi="Arial Narrow"/>
          <w:color w:val="000000" w:themeColor="text1"/>
          <w:sz w:val="24"/>
          <w:szCs w:val="24"/>
        </w:rPr>
        <w:t xml:space="preserve"> MARIANGEL JURADO.</w:t>
      </w:r>
    </w:p>
    <w:p w:rsidR="00E77F59" w:rsidRPr="001F1CED" w:rsidRDefault="00E77F59" w:rsidP="001F1CED">
      <w:pPr>
        <w:ind w:left="-426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1F1CED">
        <w:rPr>
          <w:rFonts w:ascii="Arial Narrow" w:hAnsi="Arial Narrow"/>
          <w:color w:val="000000" w:themeColor="text1"/>
          <w:sz w:val="24"/>
          <w:szCs w:val="24"/>
        </w:rPr>
        <w:t>Hoy, el </w:t>
      </w:r>
      <w:r w:rsidRPr="001F1CED">
        <w:rPr>
          <w:rFonts w:ascii="Arial Narrow" w:hAnsi="Arial Narrow"/>
          <w:bCs/>
          <w:color w:val="000000" w:themeColor="text1"/>
          <w:sz w:val="24"/>
          <w:szCs w:val="24"/>
        </w:rPr>
        <w:t>misionero</w:t>
      </w:r>
      <w:r w:rsidRPr="001F1CED">
        <w:rPr>
          <w:rFonts w:ascii="Arial Narrow" w:hAnsi="Arial Narrow"/>
          <w:color w:val="000000" w:themeColor="text1"/>
          <w:sz w:val="24"/>
          <w:szCs w:val="24"/>
        </w:rPr>
        <w:t xml:space="preserve"> debe ser el primero en tomar la iniciativa para transformar la realidad de su comunidad. Y debe utilizar los medios a su alcance, guiado siempre por el amor que Cristo enseñó (1 </w:t>
      </w:r>
      <w:proofErr w:type="spellStart"/>
      <w:r w:rsidRPr="001F1CED">
        <w:rPr>
          <w:rFonts w:ascii="Arial Narrow" w:hAnsi="Arial Narrow"/>
          <w:color w:val="000000" w:themeColor="text1"/>
          <w:sz w:val="24"/>
          <w:szCs w:val="24"/>
        </w:rPr>
        <w:t>Jn</w:t>
      </w:r>
      <w:proofErr w:type="spellEnd"/>
      <w:r w:rsidRPr="001F1CED">
        <w:rPr>
          <w:rFonts w:ascii="Arial Narrow" w:hAnsi="Arial Narrow"/>
          <w:color w:val="000000" w:themeColor="text1"/>
          <w:sz w:val="24"/>
          <w:szCs w:val="24"/>
        </w:rPr>
        <w:t xml:space="preserve"> 4, 10). El </w:t>
      </w:r>
      <w:r w:rsidRPr="001F1CED">
        <w:rPr>
          <w:rFonts w:ascii="Arial Narrow" w:hAnsi="Arial Narrow"/>
          <w:bCs/>
          <w:color w:val="000000" w:themeColor="text1"/>
          <w:sz w:val="24"/>
          <w:szCs w:val="24"/>
        </w:rPr>
        <w:t>misionero</w:t>
      </w:r>
      <w:r w:rsidRPr="001F1CED">
        <w:rPr>
          <w:rFonts w:ascii="Arial Narrow" w:hAnsi="Arial Narrow"/>
          <w:color w:val="000000" w:themeColor="text1"/>
          <w:sz w:val="24"/>
          <w:szCs w:val="24"/>
        </w:rPr>
        <w:t> sale al encuentro de los excluidos, sin miedo, capaz de hacer patente la misericordia del Padre Celestial. Así, se involucra en la vida cotidiana de los demás, y asume los retos de la comunidad colaborando en sus soluciones.</w:t>
      </w:r>
      <w:r w:rsidR="00C9411D">
        <w:rPr>
          <w:rFonts w:ascii="Arial Narrow" w:hAnsi="Arial Narrow"/>
          <w:color w:val="000000" w:themeColor="text1"/>
          <w:sz w:val="24"/>
          <w:szCs w:val="24"/>
        </w:rPr>
        <w:t xml:space="preserve"> SARA BAUTISTA</w:t>
      </w:r>
    </w:p>
    <w:p w:rsidR="001F1CED" w:rsidRDefault="00E77F59" w:rsidP="001F1CED">
      <w:pPr>
        <w:pStyle w:val="Sinespaciado"/>
        <w:ind w:left="-426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1F1CED">
        <w:rPr>
          <w:rFonts w:ascii="Arial Narrow" w:hAnsi="Arial Narrow"/>
          <w:color w:val="000000" w:themeColor="text1"/>
          <w:sz w:val="24"/>
          <w:szCs w:val="24"/>
        </w:rPr>
        <w:t>De este modo, la comunidad conforma proyectos, que necesitan acompañamiento en su dimensión espiritual. Y el </w:t>
      </w:r>
      <w:r w:rsidRPr="001F1CED">
        <w:rPr>
          <w:rFonts w:ascii="Arial Narrow" w:hAnsi="Arial Narrow"/>
          <w:bCs/>
          <w:color w:val="000000" w:themeColor="text1"/>
          <w:sz w:val="24"/>
          <w:szCs w:val="24"/>
        </w:rPr>
        <w:t>misionero</w:t>
      </w:r>
      <w:r w:rsidRPr="001F1CED">
        <w:rPr>
          <w:rFonts w:ascii="Arial Narrow" w:hAnsi="Arial Narrow"/>
          <w:color w:val="000000" w:themeColor="text1"/>
          <w:sz w:val="24"/>
          <w:szCs w:val="24"/>
        </w:rPr>
        <w:t> lo provee transmitiendo a sus miembros la paciencia, la capacidad de no desesperar, el </w:t>
      </w:r>
      <w:r w:rsidRPr="001F1CED">
        <w:rPr>
          <w:rFonts w:ascii="Arial Narrow" w:hAnsi="Arial Narrow"/>
          <w:i/>
          <w:iCs/>
          <w:color w:val="000000" w:themeColor="text1"/>
          <w:sz w:val="24"/>
          <w:szCs w:val="24"/>
        </w:rPr>
        <w:t>aguante</w:t>
      </w:r>
      <w:r w:rsidRPr="001F1CED">
        <w:rPr>
          <w:rFonts w:ascii="Arial Narrow" w:hAnsi="Arial Narrow"/>
          <w:color w:val="000000" w:themeColor="text1"/>
          <w:sz w:val="24"/>
          <w:szCs w:val="24"/>
        </w:rPr>
        <w:t> apostólico.</w:t>
      </w:r>
      <w:r w:rsidR="001F1CED" w:rsidRPr="001F1CED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1F1CED">
        <w:rPr>
          <w:rFonts w:ascii="Arial Narrow" w:hAnsi="Arial Narrow"/>
          <w:bCs/>
          <w:color w:val="000000" w:themeColor="text1"/>
          <w:sz w:val="24"/>
          <w:szCs w:val="24"/>
        </w:rPr>
        <w:t>El misionero, testimonio de la Palabra Encarnada</w:t>
      </w:r>
      <w:r w:rsidR="001F1CED" w:rsidRPr="001F1CED">
        <w:rPr>
          <w:rFonts w:ascii="Arial Narrow" w:hAnsi="Arial Narrow"/>
          <w:bCs/>
          <w:color w:val="000000" w:themeColor="text1"/>
          <w:sz w:val="24"/>
          <w:szCs w:val="24"/>
        </w:rPr>
        <w:t xml:space="preserve">. Jesucristo. </w:t>
      </w:r>
      <w:r w:rsidRPr="001F1CED">
        <w:rPr>
          <w:rFonts w:ascii="Arial Narrow" w:hAnsi="Arial Narrow"/>
          <w:color w:val="000000" w:themeColor="text1"/>
          <w:sz w:val="24"/>
          <w:szCs w:val="24"/>
        </w:rPr>
        <w:t>El </w:t>
      </w:r>
      <w:r w:rsidRPr="001F1CED">
        <w:rPr>
          <w:rFonts w:ascii="Arial Narrow" w:hAnsi="Arial Narrow"/>
          <w:bCs/>
          <w:color w:val="000000" w:themeColor="text1"/>
          <w:sz w:val="24"/>
          <w:szCs w:val="24"/>
        </w:rPr>
        <w:t>misionero</w:t>
      </w:r>
      <w:r w:rsidRPr="001F1CED">
        <w:rPr>
          <w:rFonts w:ascii="Arial Narrow" w:hAnsi="Arial Narrow"/>
          <w:color w:val="000000" w:themeColor="text1"/>
          <w:sz w:val="24"/>
          <w:szCs w:val="24"/>
        </w:rPr>
        <w:t xml:space="preserve"> paciente enfatiza el cuidado, al que entiende como su filosofía de vida. Por ello, no pierde la paz ante las dificultades y su trabajo siempre fructifica. </w:t>
      </w:r>
      <w:r w:rsidR="00C9411D">
        <w:rPr>
          <w:rFonts w:ascii="Arial Narrow" w:hAnsi="Arial Narrow"/>
          <w:color w:val="000000" w:themeColor="text1"/>
          <w:sz w:val="24"/>
          <w:szCs w:val="24"/>
        </w:rPr>
        <w:t>JUANITA</w:t>
      </w:r>
    </w:p>
    <w:p w:rsidR="00C9411D" w:rsidRDefault="00C9411D" w:rsidP="001F1CED">
      <w:pPr>
        <w:pStyle w:val="Sinespaciado"/>
        <w:ind w:left="-426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E77F59" w:rsidRPr="001F1CED" w:rsidRDefault="00C9411D" w:rsidP="00C9411D">
      <w:pPr>
        <w:pStyle w:val="Sinespaciado"/>
        <w:ind w:left="-426"/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noProof/>
          <w:color w:val="000000" w:themeColor="text1"/>
          <w:sz w:val="24"/>
          <w:szCs w:val="24"/>
          <w:lang w:eastAsia="es-CO"/>
        </w:rPr>
        <w:drawing>
          <wp:anchor distT="0" distB="0" distL="114300" distR="114300" simplePos="0" relativeHeight="251663360" behindDoc="0" locked="0" layoutInCell="1" allowOverlap="1" wp14:anchorId="63DD4F44" wp14:editId="3C36C423">
            <wp:simplePos x="0" y="0"/>
            <wp:positionH relativeFrom="column">
              <wp:posOffset>-289560</wp:posOffset>
            </wp:positionH>
            <wp:positionV relativeFrom="paragraph">
              <wp:posOffset>81280</wp:posOffset>
            </wp:positionV>
            <wp:extent cx="2438400" cy="161925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77F59" w:rsidRPr="001F1CED">
        <w:rPr>
          <w:rFonts w:ascii="Arial Narrow" w:hAnsi="Arial Narrow"/>
          <w:color w:val="000000" w:themeColor="text1"/>
          <w:sz w:val="24"/>
          <w:szCs w:val="24"/>
        </w:rPr>
        <w:t>Así, con su ejemplo, da testimonio de la Palabra Encarnada en una situación concreta. Por añadidura, la </w:t>
      </w:r>
      <w:r w:rsidR="00E77F59" w:rsidRPr="001F1CED">
        <w:rPr>
          <w:rFonts w:ascii="Arial Narrow" w:hAnsi="Arial Narrow"/>
          <w:bCs/>
          <w:color w:val="000000" w:themeColor="text1"/>
          <w:sz w:val="24"/>
          <w:szCs w:val="24"/>
        </w:rPr>
        <w:t>buena nueva</w:t>
      </w:r>
      <w:r w:rsidR="00E77F59" w:rsidRPr="001F1CED">
        <w:rPr>
          <w:rFonts w:ascii="Arial Narrow" w:hAnsi="Arial Narrow"/>
          <w:color w:val="000000" w:themeColor="text1"/>
          <w:sz w:val="24"/>
          <w:szCs w:val="24"/>
        </w:rPr>
        <w:t> que transmite es acogida y se manifiesta, renovada y liberadora, en la comunidad. El testimonio </w:t>
      </w:r>
      <w:r w:rsidR="00E77F59" w:rsidRPr="001F1CED">
        <w:rPr>
          <w:rFonts w:ascii="Arial Narrow" w:hAnsi="Arial Narrow"/>
          <w:bCs/>
          <w:color w:val="000000" w:themeColor="text1"/>
          <w:sz w:val="24"/>
          <w:szCs w:val="24"/>
        </w:rPr>
        <w:t>misionero</w:t>
      </w:r>
      <w:r w:rsidR="00E77F59" w:rsidRPr="001F1CED">
        <w:rPr>
          <w:rFonts w:ascii="Arial Narrow" w:hAnsi="Arial Narrow"/>
          <w:color w:val="000000" w:themeColor="text1"/>
          <w:sz w:val="24"/>
          <w:szCs w:val="24"/>
        </w:rPr>
        <w:t> irradia la alegría del evangelio en la vida diaria. También, exhorta a los miembros de la comunidad a comprometerse. Un compromiso festivo en la búsqueda del </w:t>
      </w:r>
      <w:r w:rsidR="00E77F59" w:rsidRPr="001F1CED">
        <w:rPr>
          <w:rFonts w:ascii="Arial Narrow" w:hAnsi="Arial Narrow"/>
          <w:bCs/>
          <w:color w:val="000000" w:themeColor="text1"/>
          <w:sz w:val="24"/>
          <w:szCs w:val="24"/>
        </w:rPr>
        <w:t>bien común</w:t>
      </w:r>
      <w:r w:rsidR="00E77F59" w:rsidRPr="001F1CED">
        <w:rPr>
          <w:rFonts w:ascii="Arial Narrow" w:hAnsi="Arial Narrow"/>
          <w:color w:val="000000" w:themeColor="text1"/>
          <w:sz w:val="24"/>
          <w:szCs w:val="24"/>
        </w:rPr>
        <w:t>, con un impulso renovado en el amor de Cristo.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SOPHIA JIMENEZ</w:t>
      </w:r>
    </w:p>
    <w:p w:rsidR="001F1CED" w:rsidRDefault="001F1CED" w:rsidP="001F1CED">
      <w:pPr>
        <w:ind w:left="-426"/>
        <w:jc w:val="both"/>
        <w:rPr>
          <w:rFonts w:ascii="Arial Narrow" w:hAnsi="Arial Narrow"/>
          <w:bCs/>
          <w:color w:val="000000" w:themeColor="text1"/>
          <w:sz w:val="24"/>
          <w:szCs w:val="24"/>
        </w:rPr>
      </w:pPr>
    </w:p>
    <w:p w:rsidR="001F1CED" w:rsidRDefault="001F1CED" w:rsidP="001F1CED">
      <w:pPr>
        <w:ind w:left="-426"/>
        <w:jc w:val="both"/>
        <w:rPr>
          <w:rFonts w:ascii="Arial Narrow" w:hAnsi="Arial Narrow"/>
          <w:bCs/>
          <w:color w:val="000000" w:themeColor="text1"/>
          <w:sz w:val="24"/>
          <w:szCs w:val="24"/>
        </w:rPr>
      </w:pPr>
    </w:p>
    <w:p w:rsidR="001770CC" w:rsidRDefault="001770CC" w:rsidP="001F1CED">
      <w:pPr>
        <w:ind w:left="-426"/>
        <w:jc w:val="both"/>
        <w:rPr>
          <w:rFonts w:ascii="Arial Narrow" w:hAnsi="Arial Narrow"/>
          <w:bCs/>
          <w:color w:val="000000" w:themeColor="text1"/>
          <w:sz w:val="24"/>
          <w:szCs w:val="24"/>
        </w:rPr>
      </w:pPr>
    </w:p>
    <w:p w:rsidR="00E77F59" w:rsidRPr="001770CC" w:rsidRDefault="006C202E" w:rsidP="001770CC">
      <w:pPr>
        <w:ind w:left="-426"/>
        <w:jc w:val="both"/>
        <w:rPr>
          <w:rFonts w:ascii="Arial Narrow" w:hAnsi="Arial Narrow"/>
          <w:bCs/>
          <w:color w:val="000000" w:themeColor="text1"/>
          <w:sz w:val="24"/>
          <w:szCs w:val="24"/>
        </w:rPr>
      </w:pPr>
      <w:r w:rsidRPr="001F1CED">
        <w:rPr>
          <w:rFonts w:ascii="Arial Narrow" w:hAnsi="Arial Narrow"/>
          <w:bCs/>
          <w:color w:val="000000" w:themeColor="text1"/>
          <w:sz w:val="24"/>
          <w:szCs w:val="24"/>
        </w:rPr>
        <w:t>Los Misioneros</w:t>
      </w:r>
      <w:r w:rsidRPr="001F1CED">
        <w:rPr>
          <w:rFonts w:ascii="Arial Narrow" w:hAnsi="Arial Narrow"/>
          <w:color w:val="000000" w:themeColor="text1"/>
          <w:sz w:val="24"/>
          <w:szCs w:val="24"/>
        </w:rPr>
        <w:t xml:space="preserve"> e</w:t>
      </w:r>
      <w:r w:rsidR="00E77F59" w:rsidRPr="001F1CED">
        <w:rPr>
          <w:rFonts w:ascii="Arial Narrow" w:hAnsi="Arial Narrow"/>
          <w:color w:val="000000" w:themeColor="text1"/>
          <w:sz w:val="24"/>
          <w:szCs w:val="24"/>
        </w:rPr>
        <w:t>n diversos continentes, se presentan como ejemplo vivo del llamado de Dios, de su compromiso </w:t>
      </w:r>
      <w:r w:rsidR="00E77F59" w:rsidRPr="001F1CED">
        <w:rPr>
          <w:rFonts w:ascii="Arial Narrow" w:hAnsi="Arial Narrow"/>
          <w:bCs/>
          <w:i/>
          <w:iCs/>
          <w:color w:val="000000" w:themeColor="text1"/>
          <w:sz w:val="24"/>
          <w:szCs w:val="24"/>
        </w:rPr>
        <w:t>ad gentes</w:t>
      </w:r>
      <w:r w:rsidR="00E77F59" w:rsidRPr="001F1CED">
        <w:rPr>
          <w:rFonts w:ascii="Arial Narrow" w:hAnsi="Arial Narrow"/>
          <w:color w:val="000000" w:themeColor="text1"/>
          <w:sz w:val="24"/>
          <w:szCs w:val="24"/>
        </w:rPr>
        <w:t>.</w:t>
      </w:r>
      <w:r w:rsidRPr="001F1CED">
        <w:rPr>
          <w:rFonts w:ascii="Arial Narrow" w:hAnsi="Arial Narrow"/>
          <w:color w:val="000000" w:themeColor="text1"/>
          <w:sz w:val="24"/>
          <w:szCs w:val="24"/>
        </w:rPr>
        <w:t xml:space="preserve"> Luz de las gentes. </w:t>
      </w:r>
      <w:r w:rsidR="00E77F59" w:rsidRPr="001F1CED">
        <w:rPr>
          <w:rFonts w:ascii="Arial Narrow" w:hAnsi="Arial Narrow"/>
          <w:color w:val="000000" w:themeColor="text1"/>
          <w:sz w:val="24"/>
          <w:szCs w:val="24"/>
        </w:rPr>
        <w:t>“Todas las formas asociadas de fieles laicos, y a cada una de ellas, se les pide un decidido ímpetu misionero que les lleve a ser, cada vez más, sujetos de una nueva</w:t>
      </w:r>
      <w:r w:rsidR="001F1CED" w:rsidRPr="001F1CED">
        <w:rPr>
          <w:rFonts w:ascii="Arial Narrow" w:hAnsi="Arial Narrow"/>
          <w:color w:val="000000" w:themeColor="text1"/>
          <w:sz w:val="24"/>
          <w:szCs w:val="24"/>
        </w:rPr>
        <w:t xml:space="preserve"> “</w:t>
      </w:r>
      <w:r w:rsidR="00E77F59" w:rsidRPr="001F1CED">
        <w:rPr>
          <w:rFonts w:ascii="Arial Narrow" w:hAnsi="Arial Narrow"/>
          <w:color w:val="000000" w:themeColor="text1"/>
          <w:sz w:val="24"/>
          <w:szCs w:val="24"/>
        </w:rPr>
        <w:t>evangelización”.</w:t>
      </w:r>
      <w:r w:rsidRPr="001F1CED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1F1CED">
        <w:rPr>
          <w:rFonts w:ascii="Arial Narrow" w:hAnsi="Arial Narrow"/>
          <w:bCs/>
          <w:color w:val="000000" w:themeColor="text1"/>
          <w:sz w:val="24"/>
          <w:szCs w:val="24"/>
        </w:rPr>
        <w:t>Ser</w:t>
      </w:r>
      <w:r w:rsidR="00E77F59" w:rsidRPr="001F1CED">
        <w:rPr>
          <w:rFonts w:ascii="Arial Narrow" w:hAnsi="Arial Narrow"/>
          <w:bCs/>
          <w:color w:val="000000" w:themeColor="text1"/>
          <w:sz w:val="24"/>
          <w:szCs w:val="24"/>
        </w:rPr>
        <w:t xml:space="preserve"> un </w:t>
      </w:r>
      <w:r w:rsidRPr="001F1CED">
        <w:rPr>
          <w:rFonts w:ascii="Arial Narrow" w:hAnsi="Arial Narrow"/>
          <w:bCs/>
          <w:color w:val="000000" w:themeColor="text1"/>
          <w:sz w:val="24"/>
          <w:szCs w:val="24"/>
        </w:rPr>
        <w:t xml:space="preserve">verdadero </w:t>
      </w:r>
      <w:r w:rsidR="00E77F59" w:rsidRPr="001F1CED">
        <w:rPr>
          <w:rFonts w:ascii="Arial Narrow" w:hAnsi="Arial Narrow"/>
          <w:bCs/>
          <w:color w:val="000000" w:themeColor="text1"/>
          <w:sz w:val="24"/>
          <w:szCs w:val="24"/>
        </w:rPr>
        <w:t>misionero</w:t>
      </w:r>
      <w:r w:rsidRPr="001F1CED">
        <w:rPr>
          <w:rFonts w:ascii="Arial Narrow" w:hAnsi="Arial Narrow"/>
          <w:color w:val="000000" w:themeColor="text1"/>
          <w:sz w:val="24"/>
          <w:szCs w:val="24"/>
        </w:rPr>
        <w:t xml:space="preserve">. </w:t>
      </w:r>
      <w:r w:rsidR="00E77F59" w:rsidRPr="001F1CED">
        <w:rPr>
          <w:rFonts w:ascii="Arial Narrow" w:hAnsi="Arial Narrow"/>
          <w:color w:val="000000" w:themeColor="text1"/>
          <w:sz w:val="24"/>
          <w:szCs w:val="24"/>
        </w:rPr>
        <w:t>La labor misionera trasciende la división entre laicos y religiosos. Por lo cual, ser </w:t>
      </w:r>
      <w:r w:rsidR="00E77F59" w:rsidRPr="001F1CED">
        <w:rPr>
          <w:rFonts w:ascii="Arial Narrow" w:hAnsi="Arial Narrow"/>
          <w:bCs/>
          <w:color w:val="000000" w:themeColor="text1"/>
          <w:sz w:val="24"/>
          <w:szCs w:val="24"/>
        </w:rPr>
        <w:t>misionero</w:t>
      </w:r>
      <w:r w:rsidR="00E77F59" w:rsidRPr="001F1CED">
        <w:rPr>
          <w:rFonts w:ascii="Arial Narrow" w:hAnsi="Arial Narrow"/>
          <w:color w:val="000000" w:themeColor="text1"/>
          <w:sz w:val="24"/>
          <w:szCs w:val="24"/>
        </w:rPr>
        <w:t> es una labor abierta a todo mundo.</w:t>
      </w:r>
      <w:r w:rsidR="007151DB">
        <w:rPr>
          <w:rFonts w:ascii="Arial Narrow" w:hAnsi="Arial Narrow"/>
          <w:color w:val="000000" w:themeColor="text1"/>
          <w:sz w:val="24"/>
          <w:szCs w:val="24"/>
        </w:rPr>
        <w:t xml:space="preserve"> FERNANDA MONTOYA</w:t>
      </w:r>
    </w:p>
    <w:p w:rsidR="00E77F59" w:rsidRPr="001F1CED" w:rsidRDefault="007151DB" w:rsidP="001F1CED">
      <w:pPr>
        <w:ind w:left="-426"/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bCs/>
          <w:noProof/>
          <w:color w:val="000000" w:themeColor="text1"/>
          <w:sz w:val="24"/>
          <w:szCs w:val="24"/>
          <w:lang w:eastAsia="es-CO"/>
        </w:rPr>
        <w:drawing>
          <wp:anchor distT="0" distB="0" distL="114300" distR="114300" simplePos="0" relativeHeight="251662336" behindDoc="0" locked="0" layoutInCell="1" allowOverlap="1" wp14:anchorId="430E9A5D" wp14:editId="2244B7F4">
            <wp:simplePos x="0" y="0"/>
            <wp:positionH relativeFrom="column">
              <wp:posOffset>-232410</wp:posOffset>
            </wp:positionH>
            <wp:positionV relativeFrom="paragraph">
              <wp:posOffset>12700</wp:posOffset>
            </wp:positionV>
            <wp:extent cx="2847975" cy="1866900"/>
            <wp:effectExtent l="0" t="0" r="9525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86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7F59" w:rsidRPr="001F1CED">
        <w:rPr>
          <w:rFonts w:ascii="Arial Narrow" w:hAnsi="Arial Narrow"/>
          <w:color w:val="000000" w:themeColor="text1"/>
          <w:sz w:val="24"/>
          <w:szCs w:val="24"/>
        </w:rPr>
        <w:t>La labor misionera es análoga a quien, prendiendo la fogata, espera que todos se congreguen alrededor para formar la </w:t>
      </w:r>
      <w:r w:rsidR="00E77F59" w:rsidRPr="001F1CED">
        <w:rPr>
          <w:rFonts w:ascii="Arial Narrow" w:hAnsi="Arial Narrow"/>
          <w:bCs/>
          <w:color w:val="000000" w:themeColor="text1"/>
          <w:sz w:val="24"/>
          <w:szCs w:val="24"/>
        </w:rPr>
        <w:t>casa común</w:t>
      </w:r>
      <w:r w:rsidR="00E77F59" w:rsidRPr="001F1CED">
        <w:rPr>
          <w:rFonts w:ascii="Arial Narrow" w:hAnsi="Arial Narrow"/>
          <w:color w:val="000000" w:themeColor="text1"/>
          <w:sz w:val="24"/>
          <w:szCs w:val="24"/>
        </w:rPr>
        <w:t>. Como afirma el Apóstol de los Gentiles:</w:t>
      </w:r>
      <w:r w:rsidR="001F1CED" w:rsidRPr="001F1CED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E77F59" w:rsidRPr="001F1CED">
        <w:rPr>
          <w:rFonts w:ascii="Arial Narrow" w:hAnsi="Arial Narrow"/>
          <w:color w:val="000000" w:themeColor="text1"/>
          <w:sz w:val="24"/>
          <w:szCs w:val="24"/>
        </w:rPr>
        <w:t>“Ya no hay judío ni griego; no hay esclavo ni libre; no hay varón ni mujer; porque todos vosotros sois uno en Cristo Jesús” (</w:t>
      </w:r>
      <w:proofErr w:type="spellStart"/>
      <w:r w:rsidR="00E77F59" w:rsidRPr="001F1CED">
        <w:rPr>
          <w:rFonts w:ascii="Arial Narrow" w:hAnsi="Arial Narrow"/>
          <w:color w:val="000000" w:themeColor="text1"/>
          <w:sz w:val="24"/>
          <w:szCs w:val="24"/>
        </w:rPr>
        <w:t>Gál</w:t>
      </w:r>
      <w:proofErr w:type="spellEnd"/>
      <w:r w:rsidR="00E77F59" w:rsidRPr="001F1CED">
        <w:rPr>
          <w:rFonts w:ascii="Arial Narrow" w:hAnsi="Arial Narrow"/>
          <w:color w:val="000000" w:themeColor="text1"/>
          <w:sz w:val="24"/>
          <w:szCs w:val="24"/>
        </w:rPr>
        <w:t xml:space="preserve"> 3, 28).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SARITA RODRIGUEZ</w:t>
      </w:r>
    </w:p>
    <w:p w:rsidR="00E77F59" w:rsidRDefault="00E77F59" w:rsidP="001770CC">
      <w:pPr>
        <w:ind w:left="-426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1F1CED">
        <w:rPr>
          <w:rFonts w:ascii="Arial Narrow" w:hAnsi="Arial Narrow"/>
          <w:color w:val="000000" w:themeColor="text1"/>
          <w:sz w:val="24"/>
          <w:szCs w:val="24"/>
        </w:rPr>
        <w:t>Además,</w:t>
      </w:r>
      <w:r w:rsidR="001F1CED" w:rsidRPr="001F1CED">
        <w:rPr>
          <w:rFonts w:ascii="Arial Narrow" w:hAnsi="Arial Narrow"/>
          <w:color w:val="000000" w:themeColor="text1"/>
          <w:sz w:val="24"/>
          <w:szCs w:val="24"/>
        </w:rPr>
        <w:t xml:space="preserve"> el verdadero misionero</w:t>
      </w:r>
      <w:r w:rsidRPr="001F1CED">
        <w:rPr>
          <w:rFonts w:ascii="Arial Narrow" w:hAnsi="Arial Narrow"/>
          <w:color w:val="000000" w:themeColor="text1"/>
          <w:sz w:val="24"/>
          <w:szCs w:val="24"/>
        </w:rPr>
        <w:t xml:space="preserve"> entabla un diálogo de </w:t>
      </w:r>
      <w:r w:rsidRPr="001F1CED">
        <w:rPr>
          <w:rFonts w:ascii="Arial Narrow" w:hAnsi="Arial Narrow"/>
          <w:bCs/>
          <w:color w:val="000000" w:themeColor="text1"/>
          <w:sz w:val="24"/>
          <w:szCs w:val="24"/>
        </w:rPr>
        <w:t>interculturalidad</w:t>
      </w:r>
      <w:r w:rsidRPr="001F1CED">
        <w:rPr>
          <w:rFonts w:ascii="Arial Narrow" w:hAnsi="Arial Narrow"/>
          <w:color w:val="000000" w:themeColor="text1"/>
          <w:sz w:val="24"/>
          <w:szCs w:val="24"/>
        </w:rPr>
        <w:t> y de respeto a la </w:t>
      </w:r>
      <w:r w:rsidRPr="001F1CED">
        <w:rPr>
          <w:rFonts w:ascii="Arial Narrow" w:hAnsi="Arial Narrow"/>
          <w:bCs/>
          <w:color w:val="000000" w:themeColor="text1"/>
          <w:sz w:val="24"/>
          <w:szCs w:val="24"/>
        </w:rPr>
        <w:t>cultura</w:t>
      </w:r>
      <w:r w:rsidRPr="001F1CED">
        <w:rPr>
          <w:rFonts w:ascii="Arial Narrow" w:hAnsi="Arial Narrow"/>
          <w:color w:val="000000" w:themeColor="text1"/>
          <w:sz w:val="24"/>
          <w:szCs w:val="24"/>
        </w:rPr>
        <w:t> donde se encuentra. El </w:t>
      </w:r>
      <w:r w:rsidRPr="001F1CED">
        <w:rPr>
          <w:rFonts w:ascii="Arial Narrow" w:hAnsi="Arial Narrow"/>
          <w:bCs/>
          <w:color w:val="000000" w:themeColor="text1"/>
          <w:sz w:val="24"/>
          <w:szCs w:val="24"/>
        </w:rPr>
        <w:t>misionero</w:t>
      </w:r>
      <w:r w:rsidRPr="001F1CED">
        <w:rPr>
          <w:rFonts w:ascii="Arial Narrow" w:hAnsi="Arial Narrow"/>
          <w:color w:val="000000" w:themeColor="text1"/>
          <w:sz w:val="24"/>
          <w:szCs w:val="24"/>
        </w:rPr>
        <w:t> construye sobre la debilidad, con los excluidos, con los descartados por la sociedad de consumo. Él opta por la cultura del encuentro y presenta su testimonio como alternativa a la cultura del descarte. En suma, el </w:t>
      </w:r>
      <w:r w:rsidRPr="001F1CED">
        <w:rPr>
          <w:rFonts w:ascii="Arial Narrow" w:hAnsi="Arial Narrow"/>
          <w:bCs/>
          <w:color w:val="000000" w:themeColor="text1"/>
          <w:sz w:val="24"/>
          <w:szCs w:val="24"/>
        </w:rPr>
        <w:t>misionero</w:t>
      </w:r>
      <w:r w:rsidRPr="001F1CED">
        <w:rPr>
          <w:rFonts w:ascii="Arial Narrow" w:hAnsi="Arial Narrow"/>
          <w:color w:val="000000" w:themeColor="text1"/>
          <w:sz w:val="24"/>
          <w:szCs w:val="24"/>
        </w:rPr>
        <w:t> vivifica las palabras del Salmo 118: “La piedra que desecharon los constructo</w:t>
      </w:r>
      <w:r w:rsidR="001F1CED" w:rsidRPr="001F1CED">
        <w:rPr>
          <w:rFonts w:ascii="Arial Narrow" w:hAnsi="Arial Narrow"/>
          <w:color w:val="000000" w:themeColor="text1"/>
          <w:sz w:val="24"/>
          <w:szCs w:val="24"/>
        </w:rPr>
        <w:t xml:space="preserve">res es ahora la piedra angular”. </w:t>
      </w:r>
      <w:r w:rsidR="001770CC">
        <w:rPr>
          <w:rFonts w:ascii="Arial Narrow" w:hAnsi="Arial Narrow"/>
          <w:color w:val="000000" w:themeColor="text1"/>
          <w:sz w:val="24"/>
          <w:szCs w:val="24"/>
        </w:rPr>
        <w:t xml:space="preserve"> E</w:t>
      </w:r>
      <w:r w:rsidRPr="001F1CED">
        <w:rPr>
          <w:rFonts w:ascii="Arial Narrow" w:hAnsi="Arial Narrow"/>
          <w:color w:val="000000" w:themeColor="text1"/>
          <w:sz w:val="24"/>
          <w:szCs w:val="24"/>
        </w:rPr>
        <w:t>l </w:t>
      </w:r>
      <w:r w:rsidRPr="001F1CED">
        <w:rPr>
          <w:rFonts w:ascii="Arial Narrow" w:hAnsi="Arial Narrow"/>
          <w:bCs/>
          <w:color w:val="000000" w:themeColor="text1"/>
          <w:sz w:val="24"/>
          <w:szCs w:val="24"/>
        </w:rPr>
        <w:t>papa Francisco</w:t>
      </w:r>
      <w:r w:rsidRPr="001F1CED">
        <w:rPr>
          <w:rFonts w:ascii="Arial Narrow" w:hAnsi="Arial Narrow"/>
          <w:color w:val="000000" w:themeColor="text1"/>
          <w:sz w:val="24"/>
          <w:szCs w:val="24"/>
        </w:rPr>
        <w:t> plantea el quehacer del </w:t>
      </w:r>
      <w:r w:rsidRPr="001F1CED">
        <w:rPr>
          <w:rFonts w:ascii="Arial Narrow" w:hAnsi="Arial Narrow"/>
          <w:bCs/>
          <w:color w:val="000000" w:themeColor="text1"/>
          <w:sz w:val="24"/>
          <w:szCs w:val="24"/>
        </w:rPr>
        <w:t>misionero</w:t>
      </w:r>
      <w:r w:rsidRPr="001F1CED">
        <w:rPr>
          <w:rFonts w:ascii="Arial Narrow" w:hAnsi="Arial Narrow"/>
          <w:color w:val="000000" w:themeColor="text1"/>
          <w:sz w:val="24"/>
          <w:szCs w:val="24"/>
        </w:rPr>
        <w:t> para nuestra actualidad.</w:t>
      </w:r>
      <w:r w:rsidR="007151DB">
        <w:rPr>
          <w:rFonts w:ascii="Arial Narrow" w:hAnsi="Arial Narrow"/>
          <w:color w:val="000000" w:themeColor="text1"/>
          <w:sz w:val="24"/>
          <w:szCs w:val="24"/>
        </w:rPr>
        <w:t xml:space="preserve"> MARIANA VALENCIA</w:t>
      </w:r>
    </w:p>
    <w:p w:rsidR="001770CC" w:rsidRDefault="00D47B15" w:rsidP="001770CC">
      <w:pPr>
        <w:ind w:left="-426"/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ACTIVIDAD.</w:t>
      </w:r>
    </w:p>
    <w:p w:rsidR="00D47B15" w:rsidRDefault="00D47B15" w:rsidP="001770CC">
      <w:pPr>
        <w:ind w:left="-426"/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Aprender la canción: </w:t>
      </w:r>
    </w:p>
    <w:p w:rsidR="00C9411D" w:rsidRPr="007858DE" w:rsidRDefault="00C9411D" w:rsidP="00C9411D">
      <w:pPr>
        <w:ind w:left="-426"/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  <w:r w:rsidRPr="007858DE">
        <w:rPr>
          <w:rFonts w:ascii="Arial Narrow" w:hAnsi="Arial Narrow"/>
          <w:b/>
          <w:color w:val="000000" w:themeColor="text1"/>
          <w:sz w:val="24"/>
          <w:szCs w:val="24"/>
        </w:rPr>
        <w:t>TIERRAS DE MISIÓN.</w:t>
      </w:r>
    </w:p>
    <w:p w:rsidR="00C9411D" w:rsidRPr="00494EB1" w:rsidRDefault="00C9411D" w:rsidP="00C9411D">
      <w:pPr>
        <w:ind w:left="-426"/>
        <w:jc w:val="both"/>
        <w:rPr>
          <w:rFonts w:ascii="Arial Narrow" w:hAnsi="Arial Narrow"/>
          <w:b/>
          <w:color w:val="0070C0"/>
          <w:sz w:val="24"/>
          <w:szCs w:val="24"/>
        </w:rPr>
      </w:pPr>
      <w:r w:rsidRPr="00494EB1">
        <w:rPr>
          <w:rFonts w:ascii="Arial Narrow" w:hAnsi="Arial Narrow"/>
          <w:b/>
          <w:color w:val="0070C0"/>
          <w:sz w:val="24"/>
          <w:szCs w:val="24"/>
        </w:rPr>
        <w:t>Azul pintado de azul camina Oceanía en este jubileo,</w:t>
      </w:r>
    </w:p>
    <w:p w:rsidR="00C9411D" w:rsidRPr="00494EB1" w:rsidRDefault="00C9411D" w:rsidP="00C9411D">
      <w:pPr>
        <w:ind w:left="-426"/>
        <w:jc w:val="both"/>
        <w:rPr>
          <w:rFonts w:ascii="Arial Narrow" w:hAnsi="Arial Narrow"/>
          <w:b/>
          <w:color w:val="FF0000"/>
          <w:sz w:val="24"/>
          <w:szCs w:val="24"/>
        </w:rPr>
      </w:pPr>
      <w:r w:rsidRPr="00494EB1">
        <w:rPr>
          <w:rFonts w:ascii="Arial Narrow" w:hAnsi="Arial Narrow"/>
          <w:b/>
          <w:color w:val="FF0000"/>
          <w:sz w:val="24"/>
          <w:szCs w:val="24"/>
        </w:rPr>
        <w:t>Rojo pintado de rojo América tiene el color del corazón de Jesús.</w:t>
      </w:r>
    </w:p>
    <w:p w:rsidR="00C9411D" w:rsidRPr="00494EB1" w:rsidRDefault="00C9411D" w:rsidP="00C9411D">
      <w:pPr>
        <w:ind w:left="-426"/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  <w:r w:rsidRPr="00494EB1">
        <w:rPr>
          <w:rFonts w:ascii="Arial Narrow" w:hAnsi="Arial Narrow"/>
          <w:b/>
          <w:color w:val="000000" w:themeColor="text1"/>
          <w:sz w:val="24"/>
          <w:szCs w:val="24"/>
        </w:rPr>
        <w:t>Blanco lo lleva el hermano que vive en Europa y alaba al Señor.</w:t>
      </w:r>
    </w:p>
    <w:p w:rsidR="00C9411D" w:rsidRPr="00494EB1" w:rsidRDefault="00C9411D" w:rsidP="00C9411D">
      <w:pPr>
        <w:ind w:left="-426"/>
        <w:jc w:val="both"/>
        <w:rPr>
          <w:rFonts w:ascii="Arial Narrow" w:hAnsi="Arial Narrow"/>
          <w:b/>
          <w:color w:val="FFC000"/>
          <w:sz w:val="24"/>
          <w:szCs w:val="24"/>
        </w:rPr>
      </w:pPr>
      <w:r w:rsidRPr="00494EB1">
        <w:rPr>
          <w:rFonts w:ascii="Arial Narrow" w:hAnsi="Arial Narrow"/>
          <w:b/>
          <w:color w:val="FFC000"/>
          <w:sz w:val="24"/>
          <w:szCs w:val="24"/>
        </w:rPr>
        <w:t>Amarillo en las tierras lejanas el fuego está ardiendo, en los que aman a Dios.</w:t>
      </w:r>
    </w:p>
    <w:p w:rsidR="00C9411D" w:rsidRPr="00494EB1" w:rsidRDefault="00C9411D" w:rsidP="00C9411D">
      <w:pPr>
        <w:ind w:left="-426"/>
        <w:jc w:val="both"/>
        <w:rPr>
          <w:rFonts w:ascii="Arial Narrow" w:hAnsi="Arial Narrow"/>
          <w:b/>
          <w:sz w:val="24"/>
          <w:szCs w:val="24"/>
        </w:rPr>
      </w:pPr>
      <w:r w:rsidRPr="00494EB1">
        <w:rPr>
          <w:rFonts w:ascii="Arial Narrow" w:hAnsi="Arial Narrow"/>
          <w:b/>
          <w:color w:val="00B050"/>
          <w:sz w:val="24"/>
          <w:szCs w:val="24"/>
        </w:rPr>
        <w:t>Y el verde que pinta praderas, que pinta la selva,</w:t>
      </w:r>
    </w:p>
    <w:p w:rsidR="00C9411D" w:rsidRDefault="00C9411D" w:rsidP="00C9411D">
      <w:pPr>
        <w:ind w:left="-426"/>
        <w:jc w:val="both"/>
        <w:rPr>
          <w:rFonts w:ascii="Arial Narrow" w:hAnsi="Arial Narrow"/>
          <w:color w:val="00B050"/>
          <w:sz w:val="24"/>
          <w:szCs w:val="24"/>
        </w:rPr>
      </w:pPr>
      <w:r w:rsidRPr="00494EB1">
        <w:rPr>
          <w:rFonts w:ascii="Arial Narrow" w:hAnsi="Arial Narrow"/>
          <w:b/>
          <w:color w:val="00B050"/>
          <w:sz w:val="24"/>
          <w:szCs w:val="24"/>
        </w:rPr>
        <w:t>También corazones envueltos en una</w:t>
      </w:r>
      <w:r w:rsidRPr="007F115D">
        <w:rPr>
          <w:rFonts w:ascii="Arial Narrow" w:hAnsi="Arial Narrow"/>
          <w:color w:val="00B050"/>
          <w:sz w:val="24"/>
          <w:szCs w:val="24"/>
        </w:rPr>
        <w:t xml:space="preserve"> </w:t>
      </w:r>
      <w:r w:rsidRPr="00494EB1">
        <w:rPr>
          <w:rFonts w:ascii="Arial Narrow" w:hAnsi="Arial Narrow"/>
          <w:b/>
          <w:sz w:val="24"/>
          <w:szCs w:val="24"/>
        </w:rPr>
        <w:t>piel negra</w:t>
      </w:r>
      <w:r w:rsidRPr="00494EB1">
        <w:rPr>
          <w:rFonts w:ascii="Arial Narrow" w:hAnsi="Arial Narrow"/>
          <w:b/>
          <w:color w:val="00B050"/>
          <w:sz w:val="24"/>
          <w:szCs w:val="24"/>
        </w:rPr>
        <w:t>.</w:t>
      </w:r>
      <w:r w:rsidRPr="007F115D">
        <w:rPr>
          <w:rFonts w:ascii="Arial Narrow" w:hAnsi="Arial Narrow"/>
          <w:color w:val="00B050"/>
          <w:sz w:val="24"/>
          <w:szCs w:val="24"/>
        </w:rPr>
        <w:t xml:space="preserve"> </w:t>
      </w:r>
    </w:p>
    <w:p w:rsidR="00C9411D" w:rsidRPr="00494EB1" w:rsidRDefault="00C9411D" w:rsidP="00C9411D">
      <w:pPr>
        <w:ind w:left="-426"/>
        <w:jc w:val="both"/>
        <w:rPr>
          <w:rFonts w:ascii="Arial Narrow" w:hAnsi="Arial Narrow"/>
          <w:b/>
          <w:color w:val="00B050"/>
          <w:sz w:val="24"/>
          <w:szCs w:val="24"/>
        </w:rPr>
      </w:pPr>
      <w:proofErr w:type="gramStart"/>
      <w:r w:rsidRPr="00494EB1">
        <w:rPr>
          <w:rFonts w:ascii="Arial Narrow" w:hAnsi="Arial Narrow"/>
          <w:b/>
          <w:color w:val="00B050"/>
          <w:sz w:val="24"/>
          <w:szCs w:val="24"/>
        </w:rPr>
        <w:t>Todos</w:t>
      </w:r>
      <w:proofErr w:type="gramEnd"/>
      <w:r w:rsidRPr="00494EB1">
        <w:rPr>
          <w:rFonts w:ascii="Arial Narrow" w:hAnsi="Arial Narrow"/>
          <w:b/>
          <w:color w:val="00B050"/>
          <w:sz w:val="24"/>
          <w:szCs w:val="24"/>
        </w:rPr>
        <w:t xml:space="preserve"> tierras de misiones y alegres canciones, </w:t>
      </w:r>
    </w:p>
    <w:p w:rsidR="00C9411D" w:rsidRPr="00494EB1" w:rsidRDefault="00C9411D" w:rsidP="00C9411D">
      <w:pPr>
        <w:ind w:left="-426"/>
        <w:jc w:val="both"/>
        <w:rPr>
          <w:rFonts w:ascii="Arial Narrow" w:hAnsi="Arial Narrow"/>
          <w:b/>
          <w:color w:val="00B050"/>
          <w:sz w:val="24"/>
          <w:szCs w:val="24"/>
        </w:rPr>
      </w:pPr>
      <w:r w:rsidRPr="00494EB1">
        <w:rPr>
          <w:rFonts w:ascii="Arial Narrow" w:hAnsi="Arial Narrow"/>
          <w:b/>
          <w:color w:val="00B050"/>
          <w:sz w:val="24"/>
          <w:szCs w:val="24"/>
        </w:rPr>
        <w:t>Que canta hoy la tierra. (2)</w:t>
      </w:r>
    </w:p>
    <w:p w:rsidR="00C9411D" w:rsidRDefault="00C9411D" w:rsidP="00C9411D">
      <w:pPr>
        <w:ind w:left="-426"/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Hablado: todo poder se me ha dado en el cielo y en la tierra, por eso vayan hagan que todos los pueblos sean mis discípulos, no tengan miedo yo estoy con ustedes todos los días hasta el fin del mundo.</w:t>
      </w:r>
    </w:p>
    <w:p w:rsidR="00E77F59" w:rsidRPr="001F1CED" w:rsidRDefault="00255BF6" w:rsidP="001F1CED">
      <w:pPr>
        <w:ind w:left="-426"/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NOTA: Quien les corresponde la exposición, acompañar su tema con un símbolo. Sea creativa que tú eres capaz y sabes hacer las cosas muy bien.</w:t>
      </w:r>
      <w:bookmarkStart w:id="0" w:name="_GoBack"/>
      <w:bookmarkEnd w:id="0"/>
    </w:p>
    <w:p w:rsidR="00E77F59" w:rsidRPr="001F1CED" w:rsidRDefault="00E77F59" w:rsidP="001F1CED">
      <w:pPr>
        <w:ind w:left="-426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E77F59" w:rsidRPr="001F1CED" w:rsidRDefault="00E77F59" w:rsidP="001F1CED">
      <w:pPr>
        <w:ind w:left="-426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E77F59" w:rsidRPr="001F1CED" w:rsidRDefault="00E77F59" w:rsidP="001F1CED">
      <w:pPr>
        <w:ind w:left="-426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FF1C67" w:rsidRPr="001F1CED" w:rsidRDefault="00FF1C67" w:rsidP="001F1CED">
      <w:pPr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F06D64" w:rsidRPr="001F1CED" w:rsidRDefault="00F06D64" w:rsidP="001F1CED">
      <w:pPr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sectPr w:rsidR="00F06D64" w:rsidRPr="001F1C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2381"/>
    <w:multiLevelType w:val="hybridMultilevel"/>
    <w:tmpl w:val="EFB0B3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E7990"/>
    <w:multiLevelType w:val="hybridMultilevel"/>
    <w:tmpl w:val="D8941F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E6799"/>
    <w:multiLevelType w:val="hybridMultilevel"/>
    <w:tmpl w:val="4A506F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B066A"/>
    <w:multiLevelType w:val="hybridMultilevel"/>
    <w:tmpl w:val="890ABF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86A87"/>
    <w:multiLevelType w:val="hybridMultilevel"/>
    <w:tmpl w:val="530A21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42008"/>
    <w:multiLevelType w:val="hybridMultilevel"/>
    <w:tmpl w:val="13201756"/>
    <w:lvl w:ilvl="0" w:tplc="ECF0424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8" w:hanging="360"/>
      </w:pPr>
    </w:lvl>
    <w:lvl w:ilvl="2" w:tplc="240A001B" w:tentative="1">
      <w:start w:val="1"/>
      <w:numFmt w:val="lowerRoman"/>
      <w:lvlText w:val="%3."/>
      <w:lvlJc w:val="right"/>
      <w:pPr>
        <w:ind w:left="2368" w:hanging="180"/>
      </w:pPr>
    </w:lvl>
    <w:lvl w:ilvl="3" w:tplc="240A000F" w:tentative="1">
      <w:start w:val="1"/>
      <w:numFmt w:val="decimal"/>
      <w:lvlText w:val="%4."/>
      <w:lvlJc w:val="left"/>
      <w:pPr>
        <w:ind w:left="3088" w:hanging="360"/>
      </w:pPr>
    </w:lvl>
    <w:lvl w:ilvl="4" w:tplc="240A0019" w:tentative="1">
      <w:start w:val="1"/>
      <w:numFmt w:val="lowerLetter"/>
      <w:lvlText w:val="%5."/>
      <w:lvlJc w:val="left"/>
      <w:pPr>
        <w:ind w:left="3808" w:hanging="360"/>
      </w:pPr>
    </w:lvl>
    <w:lvl w:ilvl="5" w:tplc="240A001B" w:tentative="1">
      <w:start w:val="1"/>
      <w:numFmt w:val="lowerRoman"/>
      <w:lvlText w:val="%6."/>
      <w:lvlJc w:val="right"/>
      <w:pPr>
        <w:ind w:left="4528" w:hanging="180"/>
      </w:pPr>
    </w:lvl>
    <w:lvl w:ilvl="6" w:tplc="240A000F" w:tentative="1">
      <w:start w:val="1"/>
      <w:numFmt w:val="decimal"/>
      <w:lvlText w:val="%7."/>
      <w:lvlJc w:val="left"/>
      <w:pPr>
        <w:ind w:left="5248" w:hanging="360"/>
      </w:pPr>
    </w:lvl>
    <w:lvl w:ilvl="7" w:tplc="240A0019" w:tentative="1">
      <w:start w:val="1"/>
      <w:numFmt w:val="lowerLetter"/>
      <w:lvlText w:val="%8."/>
      <w:lvlJc w:val="left"/>
      <w:pPr>
        <w:ind w:left="5968" w:hanging="360"/>
      </w:pPr>
    </w:lvl>
    <w:lvl w:ilvl="8" w:tplc="2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12E5154"/>
    <w:multiLevelType w:val="hybridMultilevel"/>
    <w:tmpl w:val="8D849D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03FFE"/>
    <w:multiLevelType w:val="hybridMultilevel"/>
    <w:tmpl w:val="00702F88"/>
    <w:lvl w:ilvl="0" w:tplc="066CC9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3D5F46"/>
    <w:multiLevelType w:val="hybridMultilevel"/>
    <w:tmpl w:val="9FCE4E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BC4C96"/>
    <w:multiLevelType w:val="hybridMultilevel"/>
    <w:tmpl w:val="B7B888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4651F6"/>
    <w:multiLevelType w:val="hybridMultilevel"/>
    <w:tmpl w:val="961411FC"/>
    <w:lvl w:ilvl="0" w:tplc="1BDAD5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82F13A6"/>
    <w:multiLevelType w:val="hybridMultilevel"/>
    <w:tmpl w:val="518CE5B2"/>
    <w:lvl w:ilvl="0" w:tplc="68FE335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B87B34"/>
    <w:multiLevelType w:val="hybridMultilevel"/>
    <w:tmpl w:val="80A24A4E"/>
    <w:lvl w:ilvl="0" w:tplc="F90CE8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5AB6331"/>
    <w:multiLevelType w:val="hybridMultilevel"/>
    <w:tmpl w:val="665A19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1D17C8"/>
    <w:multiLevelType w:val="hybridMultilevel"/>
    <w:tmpl w:val="D706AD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11"/>
  </w:num>
  <w:num w:numId="9">
    <w:abstractNumId w:val="14"/>
  </w:num>
  <w:num w:numId="10">
    <w:abstractNumId w:val="0"/>
  </w:num>
  <w:num w:numId="11">
    <w:abstractNumId w:val="5"/>
  </w:num>
  <w:num w:numId="12">
    <w:abstractNumId w:val="12"/>
  </w:num>
  <w:num w:numId="13">
    <w:abstractNumId w:val="9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6F"/>
    <w:rsid w:val="000A7434"/>
    <w:rsid w:val="000E1005"/>
    <w:rsid w:val="00122D36"/>
    <w:rsid w:val="001770CC"/>
    <w:rsid w:val="001C3514"/>
    <w:rsid w:val="001F1CED"/>
    <w:rsid w:val="00255BF6"/>
    <w:rsid w:val="003263AC"/>
    <w:rsid w:val="003C5909"/>
    <w:rsid w:val="0040689B"/>
    <w:rsid w:val="004123D5"/>
    <w:rsid w:val="00484106"/>
    <w:rsid w:val="004C65A9"/>
    <w:rsid w:val="005620B9"/>
    <w:rsid w:val="00575421"/>
    <w:rsid w:val="0069506E"/>
    <w:rsid w:val="006C202E"/>
    <w:rsid w:val="006C715F"/>
    <w:rsid w:val="007151DB"/>
    <w:rsid w:val="007A528A"/>
    <w:rsid w:val="007B55FA"/>
    <w:rsid w:val="007F56AA"/>
    <w:rsid w:val="0080419F"/>
    <w:rsid w:val="008166D4"/>
    <w:rsid w:val="00842472"/>
    <w:rsid w:val="00930A53"/>
    <w:rsid w:val="00990B8C"/>
    <w:rsid w:val="009A7D0E"/>
    <w:rsid w:val="009C3BC1"/>
    <w:rsid w:val="00A54B07"/>
    <w:rsid w:val="00A978C0"/>
    <w:rsid w:val="00C777A0"/>
    <w:rsid w:val="00C80E8B"/>
    <w:rsid w:val="00C9411D"/>
    <w:rsid w:val="00D236D3"/>
    <w:rsid w:val="00D47B15"/>
    <w:rsid w:val="00D75206"/>
    <w:rsid w:val="00D75884"/>
    <w:rsid w:val="00DB5702"/>
    <w:rsid w:val="00E77F59"/>
    <w:rsid w:val="00ED176F"/>
    <w:rsid w:val="00F0524F"/>
    <w:rsid w:val="00F06D64"/>
    <w:rsid w:val="00FF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E8353-63CA-41DB-BFC2-7E897FAC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C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77A0"/>
    <w:pPr>
      <w:ind w:left="720"/>
      <w:contextualSpacing/>
    </w:pPr>
  </w:style>
  <w:style w:type="paragraph" w:styleId="Sinespaciado">
    <w:name w:val="No Spacing"/>
    <w:uiPriority w:val="1"/>
    <w:qFormat/>
    <w:rsid w:val="001C351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12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736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2020-10-21T22:01:00Z</dcterms:created>
  <dcterms:modified xsi:type="dcterms:W3CDTF">2020-10-21T22:01:00Z</dcterms:modified>
</cp:coreProperties>
</file>