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74D" w:rsidRPr="005A2FD6" w:rsidRDefault="007D074D" w:rsidP="007D074D">
      <w:pPr>
        <w:ind w:left="-426"/>
        <w:jc w:val="both"/>
        <w:rPr>
          <w:rFonts w:ascii="Arial Narrow" w:hAnsi="Arial Narrow"/>
          <w:b/>
          <w:sz w:val="24"/>
          <w:szCs w:val="24"/>
        </w:rPr>
      </w:pPr>
      <w:r w:rsidRPr="005A2FD6">
        <w:rPr>
          <w:rFonts w:ascii="Arial Narrow" w:hAnsi="Arial Narrow" w:cs="Arial"/>
          <w:b/>
          <w:noProof/>
          <w:sz w:val="24"/>
          <w:szCs w:val="24"/>
          <w:lang w:eastAsia="es-CO"/>
        </w:rPr>
        <w:drawing>
          <wp:anchor distT="0" distB="0" distL="114300" distR="114300" simplePos="0" relativeHeight="251659264" behindDoc="0" locked="0" layoutInCell="1" allowOverlap="1" wp14:anchorId="3227A957" wp14:editId="36984AB1">
            <wp:simplePos x="0" y="0"/>
            <wp:positionH relativeFrom="margin">
              <wp:posOffset>4730860</wp:posOffset>
            </wp:positionH>
            <wp:positionV relativeFrom="paragraph">
              <wp:posOffset>7951</wp:posOffset>
            </wp:positionV>
            <wp:extent cx="579120" cy="42672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0830F9" w:rsidRPr="005A2FD6">
        <w:rPr>
          <w:rFonts w:ascii="Arial Narrow" w:hAnsi="Arial Narrow" w:cs="Arial"/>
          <w:b/>
          <w:sz w:val="24"/>
          <w:szCs w:val="24"/>
        </w:rPr>
        <w:t>DIA 30</w:t>
      </w:r>
      <w:r w:rsidRPr="005A2FD6">
        <w:rPr>
          <w:rFonts w:ascii="Arial Narrow" w:hAnsi="Arial Narrow" w:cs="Arial"/>
          <w:b/>
          <w:sz w:val="24"/>
          <w:szCs w:val="24"/>
        </w:rPr>
        <w:t xml:space="preserve"> JUNIO. </w:t>
      </w:r>
      <w:r w:rsidRPr="005A2FD6">
        <w:rPr>
          <w:rFonts w:ascii="Arial Narrow" w:hAnsi="Arial Narrow"/>
          <w:b/>
          <w:sz w:val="24"/>
          <w:szCs w:val="24"/>
        </w:rPr>
        <w:t>GUÍA DE APRENDIZAJE CASA.                                             GRADO 7°</w:t>
      </w:r>
    </w:p>
    <w:p w:rsidR="007D074D" w:rsidRPr="005A2FD6" w:rsidRDefault="007D074D" w:rsidP="007D074D">
      <w:pPr>
        <w:ind w:left="-426"/>
        <w:jc w:val="both"/>
        <w:rPr>
          <w:rFonts w:ascii="Arial Narrow" w:hAnsi="Arial Narrow" w:cs="Arial"/>
          <w:b/>
          <w:sz w:val="24"/>
          <w:szCs w:val="24"/>
        </w:rPr>
      </w:pPr>
      <w:r w:rsidRPr="005A2FD6">
        <w:rPr>
          <w:rFonts w:ascii="Arial Narrow" w:hAnsi="Arial Narrow" w:cs="Arial"/>
          <w:b/>
          <w:sz w:val="24"/>
          <w:szCs w:val="24"/>
        </w:rPr>
        <w:t>NOMBRE ______________________________________________________</w:t>
      </w:r>
    </w:p>
    <w:p w:rsidR="007D074D" w:rsidRPr="005A2FD6" w:rsidRDefault="007D074D" w:rsidP="007D074D">
      <w:pPr>
        <w:pStyle w:val="Prrafodelista"/>
        <w:ind w:left="-426"/>
        <w:jc w:val="both"/>
        <w:rPr>
          <w:rFonts w:ascii="Arial Narrow" w:hAnsi="Arial Narrow" w:cs="Arial"/>
          <w:sz w:val="24"/>
          <w:szCs w:val="24"/>
        </w:rPr>
      </w:pPr>
      <w:r w:rsidRPr="005A2FD6">
        <w:rPr>
          <w:rFonts w:ascii="Arial Narrow" w:hAnsi="Arial Narrow" w:cs="Arial"/>
          <w:sz w:val="24"/>
          <w:szCs w:val="24"/>
        </w:rPr>
        <w:t xml:space="preserve">Buenos días queridas estudiantes. Nuevamente nos disponemos en la presencia de Dios. </w:t>
      </w:r>
      <w:proofErr w:type="gramStart"/>
      <w:r w:rsidRPr="005A2FD6">
        <w:rPr>
          <w:rFonts w:ascii="Arial Narrow" w:hAnsi="Arial Narrow" w:cs="Arial"/>
          <w:sz w:val="24"/>
          <w:szCs w:val="24"/>
        </w:rPr>
        <w:t>le</w:t>
      </w:r>
      <w:proofErr w:type="gramEnd"/>
      <w:r w:rsidRPr="005A2FD6">
        <w:rPr>
          <w:rFonts w:ascii="Arial Narrow" w:hAnsi="Arial Narrow" w:cs="Arial"/>
          <w:sz w:val="24"/>
          <w:szCs w:val="24"/>
        </w:rPr>
        <w:t xml:space="preserve"> pedimos al Espíritu Santo que ilumine nuestro trabajo en el día de Hoy. Para que pod</w:t>
      </w:r>
      <w:r w:rsidR="005E20D0">
        <w:rPr>
          <w:rFonts w:ascii="Arial Narrow" w:hAnsi="Arial Narrow" w:cs="Arial"/>
          <w:sz w:val="24"/>
          <w:szCs w:val="24"/>
        </w:rPr>
        <w:t xml:space="preserve">amos con su luz realizar nuestras </w:t>
      </w:r>
      <w:bookmarkStart w:id="0" w:name="_GoBack"/>
      <w:bookmarkEnd w:id="0"/>
      <w:r w:rsidRPr="005A2FD6">
        <w:rPr>
          <w:rFonts w:ascii="Arial Narrow" w:hAnsi="Arial Narrow" w:cs="Arial"/>
          <w:sz w:val="24"/>
          <w:szCs w:val="24"/>
        </w:rPr>
        <w:t>actividades lo mejor posible. Por eso decimos ven espíritu santo Ilumínanos y santifícanos.</w:t>
      </w:r>
    </w:p>
    <w:p w:rsidR="007D074D" w:rsidRPr="005A2FD6" w:rsidRDefault="007D074D" w:rsidP="007D074D">
      <w:pPr>
        <w:pStyle w:val="Prrafodelista"/>
        <w:ind w:left="-426"/>
        <w:jc w:val="both"/>
        <w:rPr>
          <w:rFonts w:ascii="Arial Narrow" w:hAnsi="Arial Narrow" w:cs="Arial"/>
          <w:b/>
          <w:sz w:val="24"/>
          <w:szCs w:val="24"/>
        </w:rPr>
      </w:pPr>
    </w:p>
    <w:p w:rsidR="007D074D" w:rsidRPr="005A2FD6" w:rsidRDefault="007D074D" w:rsidP="007D074D">
      <w:pPr>
        <w:pStyle w:val="Prrafodelista"/>
        <w:ind w:left="-426"/>
        <w:jc w:val="both"/>
        <w:rPr>
          <w:rFonts w:ascii="Arial Narrow" w:hAnsi="Arial Narrow" w:cs="Arial"/>
          <w:b/>
          <w:sz w:val="24"/>
          <w:szCs w:val="24"/>
        </w:rPr>
      </w:pPr>
      <w:r w:rsidRPr="005A2FD6">
        <w:rPr>
          <w:rFonts w:ascii="Arial Narrow" w:hAnsi="Arial Narrow" w:cs="Arial"/>
          <w:b/>
          <w:sz w:val="24"/>
          <w:szCs w:val="24"/>
        </w:rPr>
        <w:t>Recordemos la pausa activa. Es importante para que tu cerebro descanse y no se bloqueen a la hora de realizar los trabajos. Elija la que más le valla mejor para descansar.</w:t>
      </w:r>
    </w:p>
    <w:p w:rsidR="007D074D" w:rsidRPr="005A2FD6" w:rsidRDefault="007D074D" w:rsidP="007D074D">
      <w:pPr>
        <w:pStyle w:val="Prrafodelista"/>
        <w:ind w:left="-426"/>
        <w:jc w:val="both"/>
        <w:rPr>
          <w:rFonts w:ascii="Arial Narrow" w:hAnsi="Arial Narrow" w:cs="Arial"/>
          <w:b/>
          <w:sz w:val="24"/>
          <w:szCs w:val="24"/>
        </w:rPr>
      </w:pPr>
    </w:p>
    <w:p w:rsidR="007D074D" w:rsidRPr="005A2FD6" w:rsidRDefault="007D074D" w:rsidP="007D074D">
      <w:pPr>
        <w:pStyle w:val="Prrafodelista"/>
        <w:ind w:left="-426"/>
        <w:jc w:val="both"/>
        <w:rPr>
          <w:rFonts w:ascii="Arial Narrow" w:hAnsi="Arial Narrow" w:cs="Arial"/>
          <w:b/>
          <w:sz w:val="24"/>
          <w:szCs w:val="24"/>
        </w:rPr>
      </w:pPr>
      <w:r w:rsidRPr="005A2FD6">
        <w:rPr>
          <w:rFonts w:ascii="Arial Narrow" w:hAnsi="Arial Narrow" w:cs="Arial"/>
          <w:b/>
          <w:sz w:val="24"/>
          <w:szCs w:val="24"/>
        </w:rPr>
        <w:t xml:space="preserve">ACTIVIDAD. </w:t>
      </w:r>
      <w:r w:rsidR="00C446E4" w:rsidRPr="005A2FD6">
        <w:rPr>
          <w:rFonts w:ascii="Arial Narrow" w:hAnsi="Arial Narrow" w:cs="Arial"/>
          <w:b/>
          <w:sz w:val="24"/>
          <w:szCs w:val="24"/>
        </w:rPr>
        <w:t>70, 71.</w:t>
      </w:r>
    </w:p>
    <w:p w:rsidR="00A46C08" w:rsidRPr="005A2FD6" w:rsidRDefault="00A46C08" w:rsidP="007D074D">
      <w:pPr>
        <w:pStyle w:val="Prrafodelista"/>
        <w:ind w:left="-426"/>
        <w:jc w:val="both"/>
        <w:rPr>
          <w:rFonts w:ascii="Arial Narrow" w:hAnsi="Arial Narrow" w:cs="Arial"/>
          <w:b/>
          <w:sz w:val="24"/>
          <w:szCs w:val="24"/>
        </w:rPr>
      </w:pPr>
    </w:p>
    <w:p w:rsidR="00A46C08" w:rsidRDefault="00A46C08" w:rsidP="007D074D">
      <w:pPr>
        <w:pStyle w:val="Prrafodelista"/>
        <w:ind w:left="-426"/>
        <w:jc w:val="both"/>
        <w:rPr>
          <w:rFonts w:ascii="Arial Narrow" w:hAnsi="Arial Narrow" w:cs="Arial"/>
          <w:sz w:val="24"/>
          <w:szCs w:val="24"/>
        </w:rPr>
      </w:pPr>
      <w:r w:rsidRPr="005A2FD6">
        <w:rPr>
          <w:rFonts w:ascii="Arial Narrow" w:hAnsi="Arial Narrow" w:cs="Arial"/>
          <w:sz w:val="24"/>
          <w:szCs w:val="24"/>
        </w:rPr>
        <w:t xml:space="preserve">Frente </w:t>
      </w:r>
      <w:r w:rsidR="005A2FD6" w:rsidRPr="005A2FD6">
        <w:rPr>
          <w:rFonts w:ascii="Arial Narrow" w:hAnsi="Arial Narrow" w:cs="Arial"/>
          <w:sz w:val="24"/>
          <w:szCs w:val="24"/>
        </w:rPr>
        <w:t>a un mundo que no tiene valor, ni sentido por el derecho y la dignidad humana, nos vamos a adentrar en este tema teniendo siempre presente que el dueño de la vida y de la muerte es Dios.</w:t>
      </w:r>
    </w:p>
    <w:p w:rsidR="00A635E6" w:rsidRDefault="00A635E6" w:rsidP="007D074D">
      <w:pPr>
        <w:pStyle w:val="Prrafodelista"/>
        <w:ind w:left="-426"/>
        <w:jc w:val="both"/>
        <w:rPr>
          <w:rFonts w:ascii="Arial Narrow" w:hAnsi="Arial Narrow" w:cs="Arial"/>
          <w:sz w:val="24"/>
          <w:szCs w:val="24"/>
        </w:rPr>
      </w:pPr>
    </w:p>
    <w:p w:rsidR="00A635E6" w:rsidRDefault="00A635E6" w:rsidP="007D074D">
      <w:pPr>
        <w:pStyle w:val="Prrafodelista"/>
        <w:ind w:left="-426"/>
        <w:jc w:val="both"/>
        <w:rPr>
          <w:rFonts w:ascii="Arial Narrow" w:hAnsi="Arial Narrow" w:cs="Arial"/>
          <w:sz w:val="24"/>
          <w:szCs w:val="24"/>
        </w:rPr>
      </w:pPr>
      <w:r w:rsidRPr="00A635E6">
        <w:rPr>
          <w:rFonts w:ascii="Arial Narrow" w:hAnsi="Arial Narrow" w:cs="Arial"/>
          <w:noProof/>
          <w:sz w:val="24"/>
          <w:szCs w:val="24"/>
          <w:lang w:eastAsia="es-CO"/>
        </w:rPr>
        <w:drawing>
          <wp:anchor distT="0" distB="0" distL="114300" distR="114300" simplePos="0" relativeHeight="251660288" behindDoc="0" locked="0" layoutInCell="1" allowOverlap="1" wp14:anchorId="1988BD94" wp14:editId="2DDD946F">
            <wp:simplePos x="0" y="0"/>
            <wp:positionH relativeFrom="column">
              <wp:posOffset>-270510</wp:posOffset>
            </wp:positionH>
            <wp:positionV relativeFrom="paragraph">
              <wp:posOffset>188595</wp:posOffset>
            </wp:positionV>
            <wp:extent cx="2647950" cy="1619250"/>
            <wp:effectExtent l="0" t="0" r="0" b="0"/>
            <wp:wrapSquare wrapText="bothSides"/>
            <wp:docPr id="1" name="Imagen 1" descr="Hablemos De Derechos!: DERECHO A LA V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blemos De Derechos!: DERECHO A LA VID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47950" cy="1619250"/>
                    </a:xfrm>
                    <a:prstGeom prst="rect">
                      <a:avLst/>
                    </a:prstGeom>
                    <a:noFill/>
                    <a:ln>
                      <a:noFill/>
                    </a:ln>
                  </pic:spPr>
                </pic:pic>
              </a:graphicData>
            </a:graphic>
            <wp14:sizeRelV relativeFrom="margin">
              <wp14:pctHeight>0</wp14:pctHeight>
            </wp14:sizeRelV>
          </wp:anchor>
        </w:drawing>
      </w:r>
    </w:p>
    <w:p w:rsidR="00A635E6" w:rsidRDefault="00C446E4" w:rsidP="00A635E6">
      <w:pPr>
        <w:pStyle w:val="Prrafodelista"/>
        <w:ind w:left="-426"/>
        <w:jc w:val="both"/>
        <w:rPr>
          <w:rFonts w:ascii="Arial Narrow" w:hAnsi="Arial Narrow" w:cs="Arial"/>
          <w:sz w:val="24"/>
          <w:szCs w:val="24"/>
        </w:rPr>
      </w:pPr>
      <w:r w:rsidRPr="00A635E6">
        <w:rPr>
          <w:rStyle w:val="e24kjd"/>
          <w:rFonts w:ascii="Arial Narrow" w:hAnsi="Arial Narrow"/>
          <w:sz w:val="24"/>
          <w:szCs w:val="24"/>
        </w:rPr>
        <w:t xml:space="preserve">La </w:t>
      </w:r>
      <w:r w:rsidRPr="00A635E6">
        <w:rPr>
          <w:rStyle w:val="e24kjd"/>
          <w:rFonts w:ascii="Arial Narrow" w:hAnsi="Arial Narrow"/>
          <w:bCs/>
          <w:sz w:val="24"/>
          <w:szCs w:val="24"/>
        </w:rPr>
        <w:t>Iglesia católica</w:t>
      </w:r>
      <w:r w:rsidRPr="00A635E6">
        <w:rPr>
          <w:rStyle w:val="e24kjd"/>
          <w:rFonts w:ascii="Arial Narrow" w:hAnsi="Arial Narrow"/>
          <w:sz w:val="24"/>
          <w:szCs w:val="24"/>
        </w:rPr>
        <w:t xml:space="preserve"> defiende </w:t>
      </w:r>
      <w:r w:rsidRPr="00A635E6">
        <w:rPr>
          <w:rStyle w:val="e24kjd"/>
          <w:rFonts w:ascii="Arial Narrow" w:hAnsi="Arial Narrow"/>
          <w:bCs/>
          <w:sz w:val="24"/>
          <w:szCs w:val="24"/>
        </w:rPr>
        <w:t>el derecho a la vida</w:t>
      </w:r>
      <w:r w:rsidRPr="00A635E6">
        <w:rPr>
          <w:rStyle w:val="e24kjd"/>
          <w:rFonts w:ascii="Arial Narrow" w:hAnsi="Arial Narrow"/>
          <w:sz w:val="24"/>
          <w:szCs w:val="24"/>
        </w:rPr>
        <w:t xml:space="preserve"> de todo ser humano desde su concepción hasta su muerte natural, por lo que es contraria al aborto,</w:t>
      </w:r>
      <w:r w:rsidR="00A46C08" w:rsidRPr="00A635E6">
        <w:rPr>
          <w:rStyle w:val="e24kjd"/>
          <w:rFonts w:ascii="Arial Narrow" w:hAnsi="Arial Narrow"/>
          <w:sz w:val="24"/>
          <w:szCs w:val="24"/>
        </w:rPr>
        <w:t xml:space="preserve"> el suicidio, la pena de muerte,</w:t>
      </w:r>
      <w:r w:rsidRPr="00A635E6">
        <w:rPr>
          <w:rStyle w:val="e24kjd"/>
          <w:rFonts w:ascii="Arial Narrow" w:hAnsi="Arial Narrow"/>
          <w:sz w:val="24"/>
          <w:szCs w:val="24"/>
        </w:rPr>
        <w:t xml:space="preserve"> </w:t>
      </w:r>
      <w:r w:rsidR="00A46C08" w:rsidRPr="00A635E6">
        <w:rPr>
          <w:rStyle w:val="e24kjd"/>
          <w:rFonts w:ascii="Arial Narrow" w:hAnsi="Arial Narrow"/>
          <w:sz w:val="24"/>
          <w:szCs w:val="24"/>
        </w:rPr>
        <w:t xml:space="preserve">el asesinato, la eutanasia, entre otras. </w:t>
      </w:r>
      <w:r w:rsidR="00A46C08" w:rsidRPr="00A635E6">
        <w:rPr>
          <w:rFonts w:ascii="Arial Narrow" w:hAnsi="Arial Narrow" w:cs="Arial"/>
          <w:sz w:val="24"/>
          <w:szCs w:val="24"/>
        </w:rPr>
        <w:t>La</w:t>
      </w:r>
      <w:r w:rsidRPr="00A635E6">
        <w:rPr>
          <w:rFonts w:ascii="Arial Narrow" w:hAnsi="Arial Narrow" w:cs="Arial"/>
          <w:sz w:val="24"/>
          <w:szCs w:val="24"/>
        </w:rPr>
        <w:t xml:space="preserve"> Iglesia está siempre a la cabeza de esta causa, apareciendo frecuentemente como la única "institución" a nivel internacional que se implica en ello de un modo incondicional y con claridad absoluta.</w:t>
      </w:r>
      <w:r w:rsidR="00A46C08" w:rsidRPr="00A635E6">
        <w:rPr>
          <w:rFonts w:ascii="Arial Narrow" w:hAnsi="Arial Narrow" w:cs="Arial"/>
          <w:sz w:val="24"/>
          <w:szCs w:val="24"/>
        </w:rPr>
        <w:t xml:space="preserve"> </w:t>
      </w:r>
    </w:p>
    <w:p w:rsidR="00A635E6" w:rsidRDefault="00A635E6" w:rsidP="00A635E6">
      <w:pPr>
        <w:pStyle w:val="Prrafodelista"/>
        <w:ind w:left="-426"/>
        <w:jc w:val="both"/>
        <w:rPr>
          <w:rFonts w:ascii="Arial Narrow" w:hAnsi="Arial Narrow" w:cs="Arial"/>
          <w:sz w:val="24"/>
          <w:szCs w:val="24"/>
        </w:rPr>
      </w:pPr>
    </w:p>
    <w:p w:rsidR="007916A1" w:rsidRPr="00A635E6" w:rsidRDefault="00C446E4" w:rsidP="00A635E6">
      <w:pPr>
        <w:pStyle w:val="Prrafodelista"/>
        <w:ind w:left="-426"/>
        <w:jc w:val="both"/>
        <w:rPr>
          <w:rFonts w:ascii="Arial Narrow" w:hAnsi="Arial Narrow" w:cs="Arial"/>
          <w:sz w:val="24"/>
          <w:szCs w:val="24"/>
        </w:rPr>
      </w:pPr>
      <w:r w:rsidRPr="00A635E6">
        <w:rPr>
          <w:rFonts w:ascii="Arial Narrow" w:hAnsi="Arial Narrow" w:cs="Arial"/>
          <w:sz w:val="24"/>
          <w:szCs w:val="24"/>
        </w:rPr>
        <w:t>Para la Iglesia la vida humana tiene un carácter sagrado: el ser humano ha sido creado a imagen y semejanza de Dios. Por cada ser humano Cristo ha derramado su sangre. Somos muy valiosos para Dios porque le hemos costado la vida de su Hijo Amado.</w:t>
      </w:r>
      <w:r w:rsidR="00A46C08" w:rsidRPr="00A635E6">
        <w:rPr>
          <w:rFonts w:ascii="Arial Narrow" w:hAnsi="Arial Narrow" w:cs="Arial"/>
          <w:sz w:val="24"/>
          <w:szCs w:val="24"/>
        </w:rPr>
        <w:t xml:space="preserve"> </w:t>
      </w:r>
      <w:r w:rsidR="006B767D" w:rsidRPr="00A635E6">
        <w:rPr>
          <w:rFonts w:ascii="Arial Narrow" w:hAnsi="Arial Narrow" w:cs="Arial"/>
          <w:sz w:val="24"/>
          <w:szCs w:val="24"/>
        </w:rPr>
        <w:t>Solamente la Iglesia ha tenido el</w:t>
      </w:r>
      <w:r w:rsidRPr="00A635E6">
        <w:rPr>
          <w:rFonts w:ascii="Arial Narrow" w:hAnsi="Arial Narrow" w:cs="Arial"/>
          <w:sz w:val="24"/>
          <w:szCs w:val="24"/>
        </w:rPr>
        <w:t xml:space="preserve"> coraje y la perseverancia de defender la libertad intelectual y la libertad moral. </w:t>
      </w:r>
    </w:p>
    <w:p w:rsidR="006B767D" w:rsidRDefault="006B767D" w:rsidP="007D074D">
      <w:pPr>
        <w:pStyle w:val="Prrafodelista"/>
        <w:ind w:left="-426"/>
        <w:jc w:val="both"/>
        <w:rPr>
          <w:rFonts w:ascii="Arial Narrow" w:hAnsi="Arial Narrow" w:cs="Arial"/>
          <w:sz w:val="24"/>
          <w:szCs w:val="24"/>
        </w:rPr>
      </w:pPr>
    </w:p>
    <w:p w:rsidR="00A635E6" w:rsidRDefault="00A635E6" w:rsidP="007D074D">
      <w:pPr>
        <w:pStyle w:val="Prrafodelista"/>
        <w:ind w:left="-426"/>
        <w:jc w:val="both"/>
        <w:rPr>
          <w:rFonts w:ascii="Arial Narrow" w:hAnsi="Arial Narrow" w:cs="Arial"/>
          <w:sz w:val="24"/>
          <w:szCs w:val="24"/>
        </w:rPr>
      </w:pPr>
      <w:r w:rsidRPr="00A635E6">
        <w:rPr>
          <w:rFonts w:ascii="Arial Narrow" w:hAnsi="Arial Narrow" w:cs="Arial"/>
          <w:noProof/>
          <w:sz w:val="24"/>
          <w:szCs w:val="24"/>
          <w:lang w:eastAsia="es-CO"/>
        </w:rPr>
        <w:drawing>
          <wp:anchor distT="0" distB="0" distL="114300" distR="114300" simplePos="0" relativeHeight="251661312" behindDoc="0" locked="0" layoutInCell="1" allowOverlap="1" wp14:anchorId="72BC4145" wp14:editId="3B20EFEC">
            <wp:simplePos x="0" y="0"/>
            <wp:positionH relativeFrom="column">
              <wp:posOffset>-270510</wp:posOffset>
            </wp:positionH>
            <wp:positionV relativeFrom="paragraph">
              <wp:posOffset>186690</wp:posOffset>
            </wp:positionV>
            <wp:extent cx="2762250" cy="1381125"/>
            <wp:effectExtent l="0" t="0" r="0" b="9525"/>
            <wp:wrapSquare wrapText="bothSides"/>
            <wp:docPr id="3" name="Imagen 3" descr="La vida como derecho fundamental de las personas • CONAPF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vida como derecho fundamental de las personas • CONAPFAM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0" cy="1381125"/>
                    </a:xfrm>
                    <a:prstGeom prst="rect">
                      <a:avLst/>
                    </a:prstGeom>
                    <a:noFill/>
                    <a:ln>
                      <a:noFill/>
                    </a:ln>
                  </pic:spPr>
                </pic:pic>
              </a:graphicData>
            </a:graphic>
            <wp14:sizeRelV relativeFrom="margin">
              <wp14:pctHeight>0</wp14:pctHeight>
            </wp14:sizeRelV>
          </wp:anchor>
        </w:drawing>
      </w:r>
    </w:p>
    <w:p w:rsidR="00A46C08" w:rsidRPr="00A635E6" w:rsidRDefault="006B767D" w:rsidP="00A635E6">
      <w:pPr>
        <w:pStyle w:val="Prrafodelista"/>
        <w:ind w:left="-426"/>
        <w:jc w:val="both"/>
        <w:rPr>
          <w:rFonts w:ascii="Arial Narrow" w:hAnsi="Arial Narrow" w:cs="Arial"/>
          <w:sz w:val="24"/>
          <w:szCs w:val="24"/>
        </w:rPr>
      </w:pPr>
      <w:r w:rsidRPr="00A635E6">
        <w:rPr>
          <w:rFonts w:ascii="Arial Narrow" w:hAnsi="Arial Narrow" w:cs="Arial"/>
          <w:sz w:val="24"/>
          <w:szCs w:val="24"/>
        </w:rPr>
        <w:t xml:space="preserve">Conectamos con la lectura del libro que nos dice: “el Sí” a la vida del niño o de la niña que se desarrolla en el </w:t>
      </w:r>
      <w:r w:rsidR="00A46C08" w:rsidRPr="00A635E6">
        <w:rPr>
          <w:rFonts w:ascii="Arial Narrow" w:hAnsi="Arial Narrow" w:cs="Arial"/>
          <w:sz w:val="24"/>
          <w:szCs w:val="24"/>
        </w:rPr>
        <w:t>útero</w:t>
      </w:r>
      <w:r w:rsidRPr="00A635E6">
        <w:rPr>
          <w:rFonts w:ascii="Arial Narrow" w:hAnsi="Arial Narrow" w:cs="Arial"/>
          <w:sz w:val="24"/>
          <w:szCs w:val="24"/>
        </w:rPr>
        <w:t xml:space="preserve"> materno no debe ser pronunciado sólo por la madre o los padres, sino por toda la sociedad, la cual deben comprometerse en hacer menos penosas ciertas situaciones dramáticas y en difundir un mayor </w:t>
      </w:r>
      <w:r w:rsidR="00A46C08" w:rsidRPr="00A635E6">
        <w:rPr>
          <w:rFonts w:ascii="Arial Narrow" w:hAnsi="Arial Narrow" w:cs="Arial"/>
          <w:sz w:val="24"/>
          <w:szCs w:val="24"/>
        </w:rPr>
        <w:t>conocimiento</w:t>
      </w:r>
      <w:r w:rsidR="00BD2325" w:rsidRPr="00A635E6">
        <w:rPr>
          <w:rFonts w:ascii="Arial Narrow" w:hAnsi="Arial Narrow" w:cs="Arial"/>
          <w:sz w:val="24"/>
          <w:szCs w:val="24"/>
        </w:rPr>
        <w:t xml:space="preserve"> y responsabilidad</w:t>
      </w:r>
      <w:r w:rsidR="007A4CB1" w:rsidRPr="00A635E6">
        <w:rPr>
          <w:rFonts w:ascii="Arial Narrow" w:hAnsi="Arial Narrow" w:cs="Arial"/>
          <w:sz w:val="24"/>
          <w:szCs w:val="24"/>
        </w:rPr>
        <w:t xml:space="preserve"> frente a la procreación.</w:t>
      </w:r>
      <w:r w:rsidR="00A46C08" w:rsidRPr="00A635E6">
        <w:rPr>
          <w:rFonts w:ascii="Arial Narrow" w:hAnsi="Arial Narrow" w:cs="Arial"/>
          <w:sz w:val="24"/>
          <w:szCs w:val="24"/>
        </w:rPr>
        <w:t xml:space="preserve"> Antes de decidir la procreación, debe tener en cuenta si existe contra indicaciones psíquicas, higiénica</w:t>
      </w:r>
      <w:proofErr w:type="gramStart"/>
      <w:r w:rsidR="00A46C08" w:rsidRPr="00A635E6">
        <w:rPr>
          <w:rFonts w:ascii="Arial Narrow" w:hAnsi="Arial Narrow" w:cs="Arial"/>
          <w:sz w:val="24"/>
          <w:szCs w:val="24"/>
        </w:rPr>
        <w:t>,,</w:t>
      </w:r>
      <w:proofErr w:type="gramEnd"/>
      <w:r w:rsidR="00A46C08" w:rsidRPr="00A635E6">
        <w:rPr>
          <w:rFonts w:ascii="Arial Narrow" w:hAnsi="Arial Narrow" w:cs="Arial"/>
          <w:sz w:val="24"/>
          <w:szCs w:val="24"/>
        </w:rPr>
        <w:t xml:space="preserve"> económicas sociales y políticas para un eventual nacimiento. La paternidad responsable actúa bajo dichas consideraciones.</w:t>
      </w:r>
      <w:r w:rsidR="005A2FD6" w:rsidRPr="00A635E6">
        <w:rPr>
          <w:rFonts w:ascii="Arial Narrow" w:hAnsi="Arial Narrow" w:cs="Arial"/>
          <w:sz w:val="24"/>
          <w:szCs w:val="24"/>
        </w:rPr>
        <w:t xml:space="preserve"> </w:t>
      </w:r>
      <w:r w:rsidR="00A46C08" w:rsidRPr="00A635E6">
        <w:rPr>
          <w:rFonts w:ascii="Arial Narrow" w:hAnsi="Arial Narrow" w:cs="Arial"/>
          <w:sz w:val="24"/>
          <w:szCs w:val="24"/>
        </w:rPr>
        <w:t xml:space="preserve">El </w:t>
      </w:r>
      <w:r w:rsidR="005A2FD6" w:rsidRPr="00A635E6">
        <w:rPr>
          <w:rFonts w:ascii="Arial Narrow" w:hAnsi="Arial Narrow" w:cs="Arial"/>
          <w:sz w:val="24"/>
          <w:szCs w:val="24"/>
        </w:rPr>
        <w:t>derecho a</w:t>
      </w:r>
      <w:r w:rsidR="00A46C08" w:rsidRPr="00A635E6">
        <w:rPr>
          <w:rFonts w:ascii="Arial Narrow" w:hAnsi="Arial Narrow" w:cs="Arial"/>
          <w:sz w:val="24"/>
          <w:szCs w:val="24"/>
        </w:rPr>
        <w:t xml:space="preserve"> la vida es mucho más fácil para el que tiene fe, particularmente para el que cree en Cristo</w:t>
      </w:r>
    </w:p>
    <w:p w:rsidR="005A2FD6" w:rsidRPr="005A2FD6" w:rsidRDefault="005A2FD6" w:rsidP="005A2FD6">
      <w:pPr>
        <w:pStyle w:val="Prrafodelista"/>
        <w:ind w:left="-426"/>
        <w:jc w:val="both"/>
        <w:rPr>
          <w:rFonts w:ascii="Arial Narrow" w:hAnsi="Arial Narrow" w:cs="Arial"/>
          <w:sz w:val="24"/>
          <w:szCs w:val="24"/>
        </w:rPr>
      </w:pPr>
    </w:p>
    <w:p w:rsidR="005A2FD6" w:rsidRPr="005A2FD6" w:rsidRDefault="005A2FD6" w:rsidP="005A2FD6">
      <w:pPr>
        <w:pStyle w:val="Prrafodelista"/>
        <w:ind w:left="-426"/>
        <w:jc w:val="both"/>
        <w:rPr>
          <w:rFonts w:ascii="Arial Narrow" w:hAnsi="Arial Narrow"/>
          <w:sz w:val="24"/>
          <w:szCs w:val="24"/>
          <w:u w:val="single"/>
        </w:rPr>
      </w:pPr>
      <w:r w:rsidRPr="005A2FD6">
        <w:rPr>
          <w:rFonts w:ascii="Arial Narrow" w:hAnsi="Arial Narrow"/>
          <w:sz w:val="24"/>
          <w:szCs w:val="24"/>
        </w:rPr>
        <w:lastRenderedPageBreak/>
        <w:t xml:space="preserve">Por su parte, </w:t>
      </w:r>
      <w:r w:rsidR="00A635E6">
        <w:rPr>
          <w:rFonts w:ascii="Arial Narrow" w:hAnsi="Arial Narrow"/>
          <w:sz w:val="24"/>
          <w:szCs w:val="24"/>
        </w:rPr>
        <w:t xml:space="preserve">San </w:t>
      </w:r>
      <w:r w:rsidRPr="005A2FD6">
        <w:rPr>
          <w:rFonts w:ascii="Arial Narrow" w:hAnsi="Arial Narrow"/>
          <w:sz w:val="24"/>
          <w:szCs w:val="24"/>
        </w:rPr>
        <w:t>Juan Pablo II hace ver que una multitud de seres humanos débiles e indefensos, como lo son en concreto los niños aún no nacidos, está siendo aplastada en su derecho fundamental a la vida</w:t>
      </w:r>
      <w:r w:rsidRPr="005A2FD6">
        <w:rPr>
          <w:rFonts w:ascii="Arial Narrow" w:hAnsi="Arial Narrow"/>
          <w:sz w:val="24"/>
          <w:szCs w:val="24"/>
          <w:u w:val="single"/>
        </w:rPr>
        <w:t>.</w:t>
      </w:r>
    </w:p>
    <w:p w:rsidR="0076542F" w:rsidRDefault="005A2FD6" w:rsidP="005A2FD6">
      <w:pPr>
        <w:pStyle w:val="Prrafodelista"/>
        <w:ind w:left="-426"/>
        <w:jc w:val="both"/>
        <w:rPr>
          <w:rFonts w:ascii="Arial Narrow" w:hAnsi="Arial Narrow"/>
          <w:sz w:val="24"/>
          <w:szCs w:val="24"/>
        </w:rPr>
      </w:pPr>
      <w:r w:rsidRPr="005A2FD6">
        <w:rPr>
          <w:rFonts w:ascii="Arial Narrow" w:hAnsi="Arial Narrow"/>
          <w:sz w:val="24"/>
          <w:szCs w:val="24"/>
        </w:rPr>
        <w:t xml:space="preserve">Es evidente que un derecho como este, de ver respetada la vida del embrión, es el que asegura y posibilita que la vida de los demás sea respetada. </w:t>
      </w:r>
    </w:p>
    <w:p w:rsidR="00A635E6" w:rsidRDefault="00A635E6" w:rsidP="005A2FD6">
      <w:pPr>
        <w:pStyle w:val="Prrafodelista"/>
        <w:ind w:left="-426"/>
        <w:jc w:val="both"/>
        <w:rPr>
          <w:rFonts w:ascii="Arial Narrow" w:hAnsi="Arial Narrow"/>
          <w:sz w:val="24"/>
          <w:szCs w:val="24"/>
        </w:rPr>
      </w:pPr>
    </w:p>
    <w:p w:rsidR="005A2FD6" w:rsidRPr="00FE6A26" w:rsidRDefault="00A635E6" w:rsidP="00FE6A26">
      <w:pPr>
        <w:pStyle w:val="Prrafodelista"/>
        <w:ind w:left="-426"/>
        <w:jc w:val="both"/>
        <w:rPr>
          <w:rFonts w:ascii="Arial Narrow" w:hAnsi="Arial Narrow"/>
          <w:sz w:val="24"/>
          <w:szCs w:val="24"/>
        </w:rPr>
      </w:pPr>
      <w:r>
        <w:rPr>
          <w:noProof/>
          <w:lang w:eastAsia="es-CO"/>
        </w:rPr>
        <w:drawing>
          <wp:anchor distT="0" distB="0" distL="114300" distR="114300" simplePos="0" relativeHeight="251662336" behindDoc="0" locked="0" layoutInCell="1" allowOverlap="1">
            <wp:simplePos x="0" y="0"/>
            <wp:positionH relativeFrom="column">
              <wp:posOffset>-270510</wp:posOffset>
            </wp:positionH>
            <wp:positionV relativeFrom="paragraph">
              <wp:posOffset>4445</wp:posOffset>
            </wp:positionV>
            <wp:extent cx="2171700" cy="1552575"/>
            <wp:effectExtent l="0" t="0" r="0" b="9525"/>
            <wp:wrapSquare wrapText="bothSides"/>
            <wp:docPr id="4" name="Imagen 4" descr="La protección constitucional del derecho a la vida del ser 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protección constitucional del derecho a la vida del ser en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552575"/>
                    </a:xfrm>
                    <a:prstGeom prst="rect">
                      <a:avLst/>
                    </a:prstGeom>
                    <a:noFill/>
                    <a:ln>
                      <a:noFill/>
                    </a:ln>
                  </pic:spPr>
                </pic:pic>
              </a:graphicData>
            </a:graphic>
          </wp:anchor>
        </w:drawing>
      </w:r>
      <w:r w:rsidR="005A2FD6" w:rsidRPr="00FE6A26">
        <w:rPr>
          <w:rFonts w:ascii="Arial Narrow" w:hAnsi="Arial Narrow"/>
          <w:sz w:val="24"/>
          <w:szCs w:val="24"/>
        </w:rPr>
        <w:t>Este derecho a exigir que la vida humana, en cualquiera de sus formas, sea respetada es el mayor de los bienes de los cuales dispone el hombre. El mencionado derecho se expresa en el principio básico de convivencia entre los hombres de no matar, precepto que rige tanto para el sujeto en su relación con los demás como para estos últimos en relación con el sujeto. La vida es un bien en sí mismo, que surge independientemente de uno, y es un don que hay que cuidar en grado extremo.</w:t>
      </w:r>
    </w:p>
    <w:p w:rsidR="00A635E6" w:rsidRDefault="00A635E6" w:rsidP="005A2FD6">
      <w:pPr>
        <w:pStyle w:val="Prrafodelista"/>
        <w:ind w:left="-426"/>
        <w:jc w:val="both"/>
        <w:rPr>
          <w:rFonts w:ascii="Arial Narrow" w:hAnsi="Arial Narrow"/>
          <w:sz w:val="24"/>
          <w:szCs w:val="24"/>
        </w:rPr>
      </w:pPr>
    </w:p>
    <w:p w:rsidR="00A635E6" w:rsidRDefault="00A635E6" w:rsidP="005A2FD6">
      <w:pPr>
        <w:pStyle w:val="Prrafodelista"/>
        <w:ind w:left="-426"/>
        <w:jc w:val="both"/>
        <w:rPr>
          <w:rFonts w:ascii="Arial Narrow" w:hAnsi="Arial Narrow"/>
          <w:sz w:val="24"/>
          <w:szCs w:val="24"/>
        </w:rPr>
      </w:pPr>
    </w:p>
    <w:p w:rsidR="00A635E6" w:rsidRDefault="00A635E6" w:rsidP="005A2FD6">
      <w:pPr>
        <w:pStyle w:val="Prrafodelista"/>
        <w:ind w:left="-426"/>
        <w:jc w:val="both"/>
        <w:rPr>
          <w:rFonts w:ascii="Arial Narrow" w:hAnsi="Arial Narrow"/>
          <w:sz w:val="24"/>
          <w:szCs w:val="24"/>
        </w:rPr>
      </w:pPr>
      <w:r>
        <w:rPr>
          <w:rFonts w:ascii="Arial Narrow" w:hAnsi="Arial Narrow"/>
          <w:sz w:val="24"/>
          <w:szCs w:val="24"/>
        </w:rPr>
        <w:t>Actividad.</w:t>
      </w:r>
    </w:p>
    <w:p w:rsidR="00A635E6" w:rsidRDefault="00A635E6" w:rsidP="005A2FD6">
      <w:pPr>
        <w:pStyle w:val="Prrafodelista"/>
        <w:ind w:left="-426"/>
        <w:jc w:val="both"/>
        <w:rPr>
          <w:rFonts w:ascii="Arial Narrow" w:hAnsi="Arial Narrow"/>
          <w:sz w:val="24"/>
          <w:szCs w:val="24"/>
        </w:rPr>
      </w:pPr>
      <w:r>
        <w:rPr>
          <w:rFonts w:ascii="Arial Narrow" w:hAnsi="Arial Narrow"/>
          <w:sz w:val="24"/>
          <w:szCs w:val="24"/>
        </w:rPr>
        <w:t>Desarrollar los dos puntos que vienen a continuación.</w:t>
      </w:r>
    </w:p>
    <w:p w:rsidR="00A635E6" w:rsidRDefault="00A635E6" w:rsidP="00A635E6">
      <w:pPr>
        <w:pStyle w:val="Prrafodelista"/>
        <w:numPr>
          <w:ilvl w:val="0"/>
          <w:numId w:val="16"/>
        </w:numPr>
        <w:jc w:val="both"/>
        <w:rPr>
          <w:rFonts w:ascii="Arial Narrow" w:hAnsi="Arial Narrow"/>
          <w:sz w:val="24"/>
          <w:szCs w:val="24"/>
        </w:rPr>
      </w:pPr>
      <w:r>
        <w:rPr>
          <w:rFonts w:ascii="Arial Narrow" w:hAnsi="Arial Narrow"/>
          <w:sz w:val="24"/>
          <w:szCs w:val="24"/>
        </w:rPr>
        <w:t>Haga un resumen de las ideas centrales que trae el texto y expresa tu opinión personal sobre el mismo.</w:t>
      </w:r>
    </w:p>
    <w:p w:rsidR="00F4557B" w:rsidRDefault="00A635E6" w:rsidP="00F4557B">
      <w:pPr>
        <w:pStyle w:val="Prrafodelista"/>
        <w:numPr>
          <w:ilvl w:val="0"/>
          <w:numId w:val="16"/>
        </w:numPr>
        <w:jc w:val="both"/>
        <w:rPr>
          <w:rFonts w:ascii="Arial Narrow" w:hAnsi="Arial Narrow"/>
          <w:sz w:val="24"/>
          <w:szCs w:val="24"/>
        </w:rPr>
      </w:pPr>
      <w:r>
        <w:rPr>
          <w:rFonts w:ascii="Arial Narrow" w:hAnsi="Arial Narrow"/>
          <w:sz w:val="24"/>
          <w:szCs w:val="24"/>
        </w:rPr>
        <w:t xml:space="preserve">Escriba una propuesta: ¡que harías para defender la vida de los niños y las niñas que están por </w:t>
      </w:r>
      <w:r w:rsidR="00F4557B">
        <w:rPr>
          <w:rFonts w:ascii="Arial Narrow" w:hAnsi="Arial Narrow"/>
          <w:sz w:val="24"/>
          <w:szCs w:val="24"/>
        </w:rPr>
        <w:t>nacer</w:t>
      </w:r>
      <w:proofErr w:type="gramStart"/>
      <w:r w:rsidR="00F4557B">
        <w:rPr>
          <w:rFonts w:ascii="Arial Narrow" w:hAnsi="Arial Narrow"/>
          <w:sz w:val="24"/>
          <w:szCs w:val="24"/>
        </w:rPr>
        <w:t>?.</w:t>
      </w:r>
      <w:proofErr w:type="gramEnd"/>
    </w:p>
    <w:p w:rsidR="00F4557B" w:rsidRDefault="00F4557B" w:rsidP="00F4557B">
      <w:pPr>
        <w:pStyle w:val="Prrafodelista"/>
        <w:numPr>
          <w:ilvl w:val="0"/>
          <w:numId w:val="16"/>
        </w:numPr>
        <w:jc w:val="both"/>
        <w:rPr>
          <w:rFonts w:ascii="Arial Narrow" w:hAnsi="Arial Narrow"/>
          <w:sz w:val="24"/>
          <w:szCs w:val="24"/>
        </w:rPr>
      </w:pPr>
      <w:r w:rsidRPr="00F4557B">
        <w:rPr>
          <w:rFonts w:ascii="Arial Narrow" w:hAnsi="Arial Narrow"/>
          <w:sz w:val="24"/>
          <w:szCs w:val="24"/>
        </w:rPr>
        <w:t>Realiza el siguiente acróstico.</w:t>
      </w:r>
    </w:p>
    <w:p w:rsidR="00F4557B" w:rsidRDefault="00F4557B" w:rsidP="00F4557B">
      <w:pPr>
        <w:pStyle w:val="Prrafodelista"/>
        <w:ind w:left="-66"/>
        <w:jc w:val="both"/>
        <w:rPr>
          <w:rFonts w:ascii="Arial Narrow" w:hAnsi="Arial Narrow"/>
          <w:sz w:val="24"/>
          <w:szCs w:val="24"/>
        </w:rPr>
      </w:pPr>
    </w:p>
    <w:p w:rsidR="00F4557B" w:rsidRDefault="00F4557B" w:rsidP="00F4557B">
      <w:pPr>
        <w:pStyle w:val="Prrafodelista"/>
        <w:ind w:left="-66"/>
        <w:jc w:val="both"/>
        <w:rPr>
          <w:rFonts w:ascii="Arial Narrow" w:hAnsi="Arial Narrow"/>
          <w:sz w:val="24"/>
          <w:szCs w:val="24"/>
        </w:rPr>
      </w:pPr>
      <w:r>
        <w:rPr>
          <w:rFonts w:ascii="Arial Narrow" w:hAnsi="Arial Narrow"/>
          <w:sz w:val="24"/>
          <w:szCs w:val="24"/>
        </w:rPr>
        <w:t>N</w:t>
      </w:r>
    </w:p>
    <w:p w:rsidR="00F4557B" w:rsidRDefault="00F4557B" w:rsidP="00F4557B">
      <w:pPr>
        <w:pStyle w:val="Prrafodelista"/>
        <w:ind w:left="-66"/>
        <w:jc w:val="both"/>
        <w:rPr>
          <w:rFonts w:ascii="Arial Narrow" w:hAnsi="Arial Narrow"/>
          <w:sz w:val="24"/>
          <w:szCs w:val="24"/>
        </w:rPr>
      </w:pPr>
      <w:r>
        <w:rPr>
          <w:rFonts w:ascii="Arial Narrow" w:hAnsi="Arial Narrow"/>
          <w:sz w:val="24"/>
          <w:szCs w:val="24"/>
        </w:rPr>
        <w:t>O</w:t>
      </w:r>
    </w:p>
    <w:p w:rsidR="00F4557B" w:rsidRDefault="00F4557B" w:rsidP="00F4557B">
      <w:pPr>
        <w:pStyle w:val="Prrafodelista"/>
        <w:ind w:left="-66"/>
        <w:jc w:val="both"/>
        <w:rPr>
          <w:rFonts w:ascii="Arial Narrow" w:hAnsi="Arial Narrow"/>
          <w:sz w:val="24"/>
          <w:szCs w:val="24"/>
        </w:rPr>
      </w:pPr>
    </w:p>
    <w:p w:rsidR="00F4557B" w:rsidRDefault="00F4557B" w:rsidP="00F4557B">
      <w:pPr>
        <w:pStyle w:val="Prrafodelista"/>
        <w:ind w:left="-66"/>
        <w:jc w:val="both"/>
        <w:rPr>
          <w:rFonts w:ascii="Arial Narrow" w:hAnsi="Arial Narrow"/>
          <w:sz w:val="24"/>
          <w:szCs w:val="24"/>
        </w:rPr>
      </w:pPr>
      <w:r>
        <w:rPr>
          <w:rFonts w:ascii="Arial Narrow" w:hAnsi="Arial Narrow"/>
          <w:sz w:val="24"/>
          <w:szCs w:val="24"/>
        </w:rPr>
        <w:t>A</w:t>
      </w:r>
    </w:p>
    <w:p w:rsidR="00F4557B" w:rsidRDefault="00F4557B" w:rsidP="00F4557B">
      <w:pPr>
        <w:pStyle w:val="Prrafodelista"/>
        <w:ind w:left="-66"/>
        <w:jc w:val="both"/>
        <w:rPr>
          <w:rFonts w:ascii="Arial Narrow" w:hAnsi="Arial Narrow"/>
          <w:sz w:val="24"/>
          <w:szCs w:val="24"/>
        </w:rPr>
      </w:pPr>
      <w:r>
        <w:rPr>
          <w:rFonts w:ascii="Arial Narrow" w:hAnsi="Arial Narrow"/>
          <w:sz w:val="24"/>
          <w:szCs w:val="24"/>
        </w:rPr>
        <w:t>L</w:t>
      </w:r>
    </w:p>
    <w:p w:rsidR="00F4557B" w:rsidRDefault="00F4557B" w:rsidP="00F4557B">
      <w:pPr>
        <w:pStyle w:val="Prrafodelista"/>
        <w:ind w:left="-66"/>
        <w:jc w:val="both"/>
        <w:rPr>
          <w:rFonts w:ascii="Arial Narrow" w:hAnsi="Arial Narrow"/>
          <w:sz w:val="24"/>
          <w:szCs w:val="24"/>
        </w:rPr>
      </w:pPr>
    </w:p>
    <w:p w:rsidR="00F4557B" w:rsidRDefault="00F4557B" w:rsidP="00F4557B">
      <w:pPr>
        <w:pStyle w:val="Prrafodelista"/>
        <w:ind w:left="-66"/>
        <w:jc w:val="both"/>
        <w:rPr>
          <w:rFonts w:ascii="Arial Narrow" w:hAnsi="Arial Narrow"/>
          <w:sz w:val="24"/>
          <w:szCs w:val="24"/>
        </w:rPr>
      </w:pPr>
      <w:r>
        <w:rPr>
          <w:rFonts w:ascii="Arial Narrow" w:hAnsi="Arial Narrow"/>
          <w:sz w:val="24"/>
          <w:szCs w:val="24"/>
        </w:rPr>
        <w:t>A</w:t>
      </w:r>
    </w:p>
    <w:p w:rsidR="00F4557B" w:rsidRDefault="00F4557B" w:rsidP="00F4557B">
      <w:pPr>
        <w:pStyle w:val="Prrafodelista"/>
        <w:ind w:left="-66"/>
        <w:jc w:val="both"/>
        <w:rPr>
          <w:rFonts w:ascii="Arial Narrow" w:hAnsi="Arial Narrow"/>
          <w:sz w:val="24"/>
          <w:szCs w:val="24"/>
        </w:rPr>
      </w:pPr>
      <w:r>
        <w:rPr>
          <w:rFonts w:ascii="Arial Narrow" w:hAnsi="Arial Narrow"/>
          <w:sz w:val="24"/>
          <w:szCs w:val="24"/>
        </w:rPr>
        <w:t>B</w:t>
      </w:r>
    </w:p>
    <w:p w:rsidR="00F4557B" w:rsidRDefault="00F4557B" w:rsidP="00F4557B">
      <w:pPr>
        <w:pStyle w:val="Prrafodelista"/>
        <w:ind w:left="-66"/>
        <w:jc w:val="both"/>
        <w:rPr>
          <w:rFonts w:ascii="Arial Narrow" w:hAnsi="Arial Narrow"/>
          <w:sz w:val="24"/>
          <w:szCs w:val="24"/>
        </w:rPr>
      </w:pPr>
      <w:r>
        <w:rPr>
          <w:rFonts w:ascii="Arial Narrow" w:hAnsi="Arial Narrow"/>
          <w:sz w:val="24"/>
          <w:szCs w:val="24"/>
        </w:rPr>
        <w:t>O</w:t>
      </w:r>
    </w:p>
    <w:p w:rsidR="00F4557B" w:rsidRDefault="00F4557B" w:rsidP="00F4557B">
      <w:pPr>
        <w:pStyle w:val="Prrafodelista"/>
        <w:ind w:left="-66"/>
        <w:jc w:val="both"/>
        <w:rPr>
          <w:rFonts w:ascii="Arial Narrow" w:hAnsi="Arial Narrow"/>
          <w:sz w:val="24"/>
          <w:szCs w:val="24"/>
        </w:rPr>
      </w:pPr>
      <w:r>
        <w:rPr>
          <w:rFonts w:ascii="Arial Narrow" w:hAnsi="Arial Narrow"/>
          <w:sz w:val="24"/>
          <w:szCs w:val="24"/>
        </w:rPr>
        <w:t>R</w:t>
      </w:r>
    </w:p>
    <w:p w:rsidR="00F4557B" w:rsidRDefault="00F4557B" w:rsidP="00F4557B">
      <w:pPr>
        <w:pStyle w:val="Prrafodelista"/>
        <w:ind w:left="-66"/>
        <w:jc w:val="both"/>
        <w:rPr>
          <w:rFonts w:ascii="Arial Narrow" w:hAnsi="Arial Narrow"/>
          <w:sz w:val="24"/>
          <w:szCs w:val="24"/>
        </w:rPr>
      </w:pPr>
      <w:r>
        <w:rPr>
          <w:rFonts w:ascii="Arial Narrow" w:hAnsi="Arial Narrow"/>
          <w:sz w:val="24"/>
          <w:szCs w:val="24"/>
        </w:rPr>
        <w:t>T</w:t>
      </w:r>
    </w:p>
    <w:p w:rsidR="00F4557B" w:rsidRDefault="00F4557B" w:rsidP="00F4557B">
      <w:pPr>
        <w:pStyle w:val="Prrafodelista"/>
        <w:ind w:left="-66"/>
        <w:jc w:val="both"/>
        <w:rPr>
          <w:rFonts w:ascii="Arial Narrow" w:hAnsi="Arial Narrow"/>
          <w:sz w:val="24"/>
          <w:szCs w:val="24"/>
        </w:rPr>
      </w:pPr>
      <w:r>
        <w:rPr>
          <w:rFonts w:ascii="Arial Narrow" w:hAnsi="Arial Narrow"/>
          <w:sz w:val="24"/>
          <w:szCs w:val="24"/>
        </w:rPr>
        <w:t>O</w:t>
      </w:r>
    </w:p>
    <w:p w:rsidR="00FE6A26" w:rsidRDefault="00FE6A26" w:rsidP="00F4557B">
      <w:pPr>
        <w:pStyle w:val="Prrafodelista"/>
        <w:ind w:left="-66"/>
        <w:jc w:val="both"/>
        <w:rPr>
          <w:rFonts w:ascii="Arial Narrow" w:hAnsi="Arial Narrow"/>
          <w:sz w:val="24"/>
          <w:szCs w:val="24"/>
        </w:rPr>
      </w:pPr>
    </w:p>
    <w:p w:rsidR="00FE6A26" w:rsidRDefault="00FE6A26" w:rsidP="00F4557B">
      <w:pPr>
        <w:pStyle w:val="Prrafodelista"/>
        <w:ind w:left="-66"/>
        <w:jc w:val="both"/>
        <w:rPr>
          <w:rFonts w:ascii="Arial Narrow" w:hAnsi="Arial Narrow"/>
          <w:sz w:val="24"/>
          <w:szCs w:val="24"/>
        </w:rPr>
      </w:pPr>
    </w:p>
    <w:p w:rsidR="00FE6A26" w:rsidRPr="00FE6A26" w:rsidRDefault="00FE6A26" w:rsidP="00FE6A26">
      <w:pPr>
        <w:ind w:left="-426"/>
        <w:jc w:val="both"/>
      </w:pPr>
      <w:r w:rsidRPr="00FE6A26">
        <w:t>Por favor marcar la hoja parte superior con su nombre.</w:t>
      </w:r>
    </w:p>
    <w:p w:rsidR="00FE6A26" w:rsidRPr="00FE6A26" w:rsidRDefault="00FE6A26" w:rsidP="00FE6A26">
      <w:pPr>
        <w:ind w:left="-426"/>
        <w:jc w:val="both"/>
      </w:pPr>
      <w:r w:rsidRPr="00FE6A26">
        <w:t xml:space="preserve">Enviar a </w:t>
      </w:r>
      <w:hyperlink r:id="rId9" w:history="1">
        <w:r w:rsidRPr="00FE6A26">
          <w:rPr>
            <w:color w:val="0563C1" w:themeColor="hyperlink"/>
            <w:u w:val="single"/>
          </w:rPr>
          <w:t>huribe@campus.com.co</w:t>
        </w:r>
      </w:hyperlink>
    </w:p>
    <w:p w:rsidR="00FE6A26" w:rsidRPr="00FE6A26" w:rsidRDefault="00FE6A26" w:rsidP="00FE6A26">
      <w:pPr>
        <w:ind w:left="-426"/>
        <w:jc w:val="both"/>
        <w:rPr>
          <w:color w:val="FF0000"/>
        </w:rPr>
      </w:pPr>
      <w:r w:rsidRPr="00FE6A26">
        <w:rPr>
          <w:color w:val="FF0000"/>
        </w:rPr>
        <w:t>Ojo: Los trabajos que envíen sin marcar no se tendrán en cuenta.</w:t>
      </w:r>
    </w:p>
    <w:p w:rsidR="00FE6A26" w:rsidRDefault="00FE6A26" w:rsidP="00FE6A26">
      <w:pPr>
        <w:pStyle w:val="Prrafodelista"/>
        <w:ind w:left="-66"/>
        <w:jc w:val="both"/>
        <w:rPr>
          <w:rFonts w:ascii="Arial Narrow" w:hAnsi="Arial Narrow"/>
          <w:sz w:val="24"/>
          <w:szCs w:val="24"/>
        </w:rPr>
      </w:pPr>
      <w:r>
        <w:rPr>
          <w:rFonts w:ascii="Arial Narrow" w:hAnsi="Arial Narrow"/>
          <w:sz w:val="24"/>
          <w:szCs w:val="24"/>
        </w:rPr>
        <w:t>Aquí terminamos la actividad de la pág.71.</w:t>
      </w:r>
    </w:p>
    <w:p w:rsidR="00066741" w:rsidRDefault="00066741" w:rsidP="00FE6A26">
      <w:pPr>
        <w:pStyle w:val="Prrafodelista"/>
        <w:ind w:left="-66"/>
        <w:jc w:val="both"/>
        <w:rPr>
          <w:rFonts w:ascii="Arial Narrow" w:hAnsi="Arial Narrow"/>
          <w:sz w:val="24"/>
          <w:szCs w:val="24"/>
        </w:rPr>
      </w:pPr>
    </w:p>
    <w:p w:rsidR="00066741" w:rsidRPr="00066741" w:rsidRDefault="00066741" w:rsidP="00FE6A26">
      <w:pPr>
        <w:pStyle w:val="Prrafodelista"/>
        <w:ind w:left="-66"/>
        <w:jc w:val="both"/>
        <w:rPr>
          <w:rFonts w:ascii="Arial Narrow" w:hAnsi="Arial Narrow"/>
          <w:b/>
          <w:color w:val="FF0000"/>
          <w:sz w:val="24"/>
          <w:szCs w:val="24"/>
        </w:rPr>
      </w:pPr>
      <w:r>
        <w:rPr>
          <w:rFonts w:ascii="Arial Narrow" w:hAnsi="Arial Narrow"/>
          <w:b/>
          <w:color w:val="FF0000"/>
          <w:sz w:val="24"/>
          <w:szCs w:val="24"/>
        </w:rPr>
        <w:t>PROXIMO LUNES 6 DE JULIO TENEMOS CLASE VIRTUAL A LAS 9:30. SI DIOS QUIERE.</w:t>
      </w:r>
    </w:p>
    <w:p w:rsidR="00FE6A26" w:rsidRPr="00FE6A26" w:rsidRDefault="00FE6A26" w:rsidP="00FE6A26">
      <w:pPr>
        <w:ind w:left="-426"/>
        <w:jc w:val="both"/>
        <w:rPr>
          <w:color w:val="FF0000"/>
        </w:rPr>
      </w:pPr>
    </w:p>
    <w:p w:rsidR="00FE6A26" w:rsidRDefault="00FE6A26" w:rsidP="00F4557B">
      <w:pPr>
        <w:pStyle w:val="Prrafodelista"/>
        <w:ind w:left="-66"/>
        <w:jc w:val="both"/>
        <w:rPr>
          <w:rFonts w:ascii="Arial Narrow" w:hAnsi="Arial Narrow"/>
          <w:sz w:val="24"/>
          <w:szCs w:val="24"/>
        </w:rPr>
      </w:pPr>
    </w:p>
    <w:p w:rsidR="00FE6A26" w:rsidRDefault="00FE6A26" w:rsidP="00F4557B">
      <w:pPr>
        <w:pStyle w:val="Prrafodelista"/>
        <w:ind w:left="-66"/>
        <w:jc w:val="both"/>
        <w:rPr>
          <w:rFonts w:ascii="Arial Narrow" w:hAnsi="Arial Narrow"/>
          <w:sz w:val="24"/>
          <w:szCs w:val="24"/>
        </w:rPr>
      </w:pPr>
    </w:p>
    <w:p w:rsidR="00F4557B" w:rsidRPr="00F4557B" w:rsidRDefault="00F4557B" w:rsidP="00F4557B">
      <w:pPr>
        <w:pStyle w:val="Prrafodelista"/>
        <w:ind w:left="-66"/>
        <w:jc w:val="both"/>
        <w:rPr>
          <w:rFonts w:ascii="Arial Narrow" w:hAnsi="Arial Narrow"/>
          <w:sz w:val="24"/>
          <w:szCs w:val="24"/>
        </w:rPr>
      </w:pPr>
    </w:p>
    <w:p w:rsidR="00F06D64" w:rsidRPr="00930A53" w:rsidRDefault="00F06D64" w:rsidP="00930A53">
      <w:pPr>
        <w:jc w:val="both"/>
        <w:rPr>
          <w:rFonts w:ascii="Arial" w:hAnsi="Arial" w:cs="Arial"/>
        </w:rPr>
      </w:pPr>
    </w:p>
    <w:sectPr w:rsidR="00F06D64" w:rsidRPr="00930A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52381"/>
    <w:multiLevelType w:val="hybridMultilevel"/>
    <w:tmpl w:val="EFB0B3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8E7990"/>
    <w:multiLevelType w:val="hybridMultilevel"/>
    <w:tmpl w:val="D8941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F7E6799"/>
    <w:multiLevelType w:val="hybridMultilevel"/>
    <w:tmpl w:val="4A506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6CB066A"/>
    <w:multiLevelType w:val="hybridMultilevel"/>
    <w:tmpl w:val="890ABF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7086A87"/>
    <w:multiLevelType w:val="hybridMultilevel"/>
    <w:tmpl w:val="530A2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0942008"/>
    <w:multiLevelType w:val="hybridMultilevel"/>
    <w:tmpl w:val="13201756"/>
    <w:lvl w:ilvl="0" w:tplc="ECF0424E">
      <w:start w:val="1"/>
      <w:numFmt w:val="decimal"/>
      <w:lvlText w:val="%1."/>
      <w:lvlJc w:val="left"/>
      <w:pPr>
        <w:ind w:left="928" w:hanging="360"/>
      </w:pPr>
      <w:rPr>
        <w:rFonts w:hint="default"/>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6">
    <w:nsid w:val="412E5154"/>
    <w:multiLevelType w:val="hybridMultilevel"/>
    <w:tmpl w:val="8D849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2A03FFE"/>
    <w:multiLevelType w:val="hybridMultilevel"/>
    <w:tmpl w:val="00702F88"/>
    <w:lvl w:ilvl="0" w:tplc="066CC988">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D3D5F46"/>
    <w:multiLevelType w:val="hybridMultilevel"/>
    <w:tmpl w:val="9FCE4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DBC4C96"/>
    <w:multiLevelType w:val="hybridMultilevel"/>
    <w:tmpl w:val="B7B888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24651F6"/>
    <w:multiLevelType w:val="hybridMultilevel"/>
    <w:tmpl w:val="961411FC"/>
    <w:lvl w:ilvl="0" w:tplc="1BDAD58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nsid w:val="64997F7C"/>
    <w:multiLevelType w:val="hybridMultilevel"/>
    <w:tmpl w:val="D250E570"/>
    <w:lvl w:ilvl="0" w:tplc="45E24E14">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12">
    <w:nsid w:val="682F13A6"/>
    <w:multiLevelType w:val="hybridMultilevel"/>
    <w:tmpl w:val="518CE5B2"/>
    <w:lvl w:ilvl="0" w:tplc="68FE3352">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DB87B34"/>
    <w:multiLevelType w:val="hybridMultilevel"/>
    <w:tmpl w:val="80A24A4E"/>
    <w:lvl w:ilvl="0" w:tplc="F90CE8FA">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4">
    <w:nsid w:val="75AB6331"/>
    <w:multiLevelType w:val="hybridMultilevel"/>
    <w:tmpl w:val="665A1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791D17C8"/>
    <w:multiLevelType w:val="hybridMultilevel"/>
    <w:tmpl w:val="D706A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8"/>
  </w:num>
  <w:num w:numId="3">
    <w:abstractNumId w:val="2"/>
  </w:num>
  <w:num w:numId="4">
    <w:abstractNumId w:val="1"/>
  </w:num>
  <w:num w:numId="5">
    <w:abstractNumId w:val="3"/>
  </w:num>
  <w:num w:numId="6">
    <w:abstractNumId w:val="4"/>
  </w:num>
  <w:num w:numId="7">
    <w:abstractNumId w:val="6"/>
  </w:num>
  <w:num w:numId="8">
    <w:abstractNumId w:val="12"/>
  </w:num>
  <w:num w:numId="9">
    <w:abstractNumId w:val="15"/>
  </w:num>
  <w:num w:numId="10">
    <w:abstractNumId w:val="0"/>
  </w:num>
  <w:num w:numId="11">
    <w:abstractNumId w:val="5"/>
  </w:num>
  <w:num w:numId="12">
    <w:abstractNumId w:val="13"/>
  </w:num>
  <w:num w:numId="13">
    <w:abstractNumId w:val="9"/>
  </w:num>
  <w:num w:numId="14">
    <w:abstractNumId w:val="10"/>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6F"/>
    <w:rsid w:val="00066741"/>
    <w:rsid w:val="000830F9"/>
    <w:rsid w:val="000A7434"/>
    <w:rsid w:val="000E1005"/>
    <w:rsid w:val="00122D36"/>
    <w:rsid w:val="001C3514"/>
    <w:rsid w:val="003263AC"/>
    <w:rsid w:val="003C5909"/>
    <w:rsid w:val="0040689B"/>
    <w:rsid w:val="004123D5"/>
    <w:rsid w:val="00484106"/>
    <w:rsid w:val="004C65A9"/>
    <w:rsid w:val="00502BAE"/>
    <w:rsid w:val="005620B9"/>
    <w:rsid w:val="00575421"/>
    <w:rsid w:val="005A2FD6"/>
    <w:rsid w:val="005E20D0"/>
    <w:rsid w:val="0069506E"/>
    <w:rsid w:val="006B767D"/>
    <w:rsid w:val="006C5881"/>
    <w:rsid w:val="0076542F"/>
    <w:rsid w:val="007916A1"/>
    <w:rsid w:val="007A4CB1"/>
    <w:rsid w:val="007A528A"/>
    <w:rsid w:val="007B55FA"/>
    <w:rsid w:val="007C086D"/>
    <w:rsid w:val="007D074D"/>
    <w:rsid w:val="0080419F"/>
    <w:rsid w:val="008166D4"/>
    <w:rsid w:val="00930A53"/>
    <w:rsid w:val="00990B8C"/>
    <w:rsid w:val="009A7D0E"/>
    <w:rsid w:val="009C3BC1"/>
    <w:rsid w:val="00A255AA"/>
    <w:rsid w:val="00A46C08"/>
    <w:rsid w:val="00A635E6"/>
    <w:rsid w:val="00A978C0"/>
    <w:rsid w:val="00BD2325"/>
    <w:rsid w:val="00C446E4"/>
    <w:rsid w:val="00C777A0"/>
    <w:rsid w:val="00C80E8B"/>
    <w:rsid w:val="00CA1840"/>
    <w:rsid w:val="00D236D3"/>
    <w:rsid w:val="00D75884"/>
    <w:rsid w:val="00DB5702"/>
    <w:rsid w:val="00DD09A8"/>
    <w:rsid w:val="00DD717A"/>
    <w:rsid w:val="00ED176F"/>
    <w:rsid w:val="00F0524F"/>
    <w:rsid w:val="00F06D64"/>
    <w:rsid w:val="00F4557B"/>
    <w:rsid w:val="00FE6A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E8353-63CA-41DB-BFC2-7E897FAC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7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77A0"/>
    <w:pPr>
      <w:ind w:left="720"/>
      <w:contextualSpacing/>
    </w:pPr>
  </w:style>
  <w:style w:type="paragraph" w:styleId="Sinespaciado">
    <w:name w:val="No Spacing"/>
    <w:uiPriority w:val="1"/>
    <w:qFormat/>
    <w:rsid w:val="001C3514"/>
    <w:pPr>
      <w:spacing w:after="0" w:line="240" w:lineRule="auto"/>
    </w:pPr>
  </w:style>
  <w:style w:type="paragraph" w:styleId="NormalWeb">
    <w:name w:val="Normal (Web)"/>
    <w:basedOn w:val="Normal"/>
    <w:uiPriority w:val="99"/>
    <w:semiHidden/>
    <w:unhideWhenUsed/>
    <w:rsid w:val="004123D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7D074D"/>
    <w:rPr>
      <w:color w:val="0563C1" w:themeColor="hyperlink"/>
      <w:u w:val="single"/>
    </w:rPr>
  </w:style>
  <w:style w:type="character" w:customStyle="1" w:styleId="e24kjd">
    <w:name w:val="e24kjd"/>
    <w:basedOn w:val="Fuentedeprrafopredeter"/>
    <w:rsid w:val="00C44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008038">
      <w:bodyDiv w:val="1"/>
      <w:marLeft w:val="0"/>
      <w:marRight w:val="0"/>
      <w:marTop w:val="0"/>
      <w:marBottom w:val="0"/>
      <w:divBdr>
        <w:top w:val="none" w:sz="0" w:space="0" w:color="auto"/>
        <w:left w:val="none" w:sz="0" w:space="0" w:color="auto"/>
        <w:bottom w:val="none" w:sz="0" w:space="0" w:color="auto"/>
        <w:right w:val="none" w:sz="0" w:space="0" w:color="auto"/>
      </w:divBdr>
    </w:div>
    <w:div w:id="106529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uribe@campus.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3244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2020-06-29T21:16:00Z</dcterms:created>
  <dcterms:modified xsi:type="dcterms:W3CDTF">2020-06-29T21:16:00Z</dcterms:modified>
</cp:coreProperties>
</file>