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5F223" w14:textId="77777777" w:rsidR="0016489E" w:rsidRPr="00213ED9" w:rsidRDefault="0016489E" w:rsidP="0089609C">
      <w:pPr>
        <w:jc w:val="right"/>
        <w:rPr>
          <w:b/>
        </w:rPr>
      </w:pPr>
      <w:r w:rsidRPr="00213ED9">
        <w:rPr>
          <w:b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2BDF271B" wp14:editId="2AEBF85F">
            <wp:simplePos x="0" y="0"/>
            <wp:positionH relativeFrom="margin">
              <wp:posOffset>-375920</wp:posOffset>
            </wp:positionH>
            <wp:positionV relativeFrom="paragraph">
              <wp:posOffset>-234315</wp:posOffset>
            </wp:positionV>
            <wp:extent cx="870097" cy="993072"/>
            <wp:effectExtent l="0" t="0" r="6350" b="0"/>
            <wp:wrapNone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097" cy="993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ED9">
        <w:rPr>
          <w:b/>
        </w:rPr>
        <w:t xml:space="preserve">GUIAS DE APRENDIZAJE DE LA </w:t>
      </w:r>
      <w:r>
        <w:rPr>
          <w:b/>
        </w:rPr>
        <w:t>SEMANA DEL</w:t>
      </w:r>
      <w:r w:rsidR="00EC7B61">
        <w:rPr>
          <w:b/>
        </w:rPr>
        <w:t xml:space="preserve"> </w:t>
      </w:r>
      <w:r w:rsidR="006C12AC">
        <w:rPr>
          <w:b/>
        </w:rPr>
        <w:t>28</w:t>
      </w:r>
      <w:r w:rsidR="0089609C">
        <w:rPr>
          <w:b/>
        </w:rPr>
        <w:t xml:space="preserve"> DE SEPTIEMBRE</w:t>
      </w:r>
      <w:r w:rsidR="00F13024">
        <w:rPr>
          <w:b/>
        </w:rPr>
        <w:t xml:space="preserve"> </w:t>
      </w:r>
      <w:r w:rsidR="00F13024" w:rsidRPr="00213ED9">
        <w:rPr>
          <w:b/>
        </w:rPr>
        <w:t>AL</w:t>
      </w:r>
      <w:r w:rsidR="00EB1C48">
        <w:rPr>
          <w:b/>
        </w:rPr>
        <w:t xml:space="preserve"> </w:t>
      </w:r>
      <w:r w:rsidR="006C12AC">
        <w:rPr>
          <w:b/>
        </w:rPr>
        <w:t>2</w:t>
      </w:r>
      <w:r w:rsidR="00EC7B61">
        <w:rPr>
          <w:b/>
        </w:rPr>
        <w:t xml:space="preserve"> </w:t>
      </w:r>
      <w:r w:rsidR="006C12AC">
        <w:rPr>
          <w:b/>
        </w:rPr>
        <w:t>OCTUBR</w:t>
      </w:r>
      <w:r w:rsidR="0089609C">
        <w:rPr>
          <w:b/>
        </w:rPr>
        <w:t>E DE</w:t>
      </w:r>
      <w:r w:rsidR="002B658F">
        <w:rPr>
          <w:b/>
        </w:rPr>
        <w:t xml:space="preserve"> 2020</w:t>
      </w:r>
    </w:p>
    <w:p w14:paraId="32A7173C" w14:textId="77777777" w:rsidR="0016489E" w:rsidRPr="00213ED9" w:rsidRDefault="0016489E" w:rsidP="00E93B8F">
      <w:pPr>
        <w:jc w:val="center"/>
        <w:rPr>
          <w:b/>
        </w:rPr>
      </w:pPr>
      <w:r w:rsidRPr="00213ED9">
        <w:rPr>
          <w:b/>
        </w:rPr>
        <w:t>A</w:t>
      </w:r>
      <w:r w:rsidR="009A251F">
        <w:rPr>
          <w:b/>
        </w:rPr>
        <w:t>S</w:t>
      </w:r>
      <w:r w:rsidRPr="00213ED9">
        <w:rPr>
          <w:b/>
        </w:rPr>
        <w:t>IGNATURA DE SOCIALES</w:t>
      </w:r>
    </w:p>
    <w:p w14:paraId="4F332F90" w14:textId="77777777" w:rsidR="0016489E" w:rsidRPr="00213ED9" w:rsidRDefault="002B658F" w:rsidP="00E93B8F">
      <w:pPr>
        <w:jc w:val="center"/>
        <w:rPr>
          <w:b/>
        </w:rPr>
      </w:pPr>
      <w:r>
        <w:rPr>
          <w:b/>
        </w:rPr>
        <w:t>GRADO QUINTO</w:t>
      </w:r>
    </w:p>
    <w:p w14:paraId="79B48E30" w14:textId="77777777" w:rsidR="0016489E" w:rsidRDefault="0016489E" w:rsidP="002B658F">
      <w:pPr>
        <w:jc w:val="both"/>
      </w:pPr>
      <w:r>
        <w:t>Queridos acudientes y estudiantes espero se encuentre</w:t>
      </w:r>
      <w:r w:rsidR="002B658F">
        <w:t>n muy bien, a continuación, envío</w:t>
      </w:r>
      <w:r>
        <w:t xml:space="preserve"> las guías de cada día para realizarla</w:t>
      </w:r>
      <w:r w:rsidR="002B658F">
        <w:t>s</w:t>
      </w:r>
      <w:r>
        <w:t xml:space="preserve">, recuerden enviar las evidencias al correo de </w:t>
      </w:r>
      <w:hyperlink r:id="rId6" w:history="1">
        <w:r w:rsidRPr="00B50F72">
          <w:rPr>
            <w:rStyle w:val="Hipervnculo"/>
          </w:rPr>
          <w:t>paulitamanso@campus.com.co</w:t>
        </w:r>
      </w:hyperlink>
      <w:r>
        <w:t xml:space="preserve"> y mi número celular es 3507712222 por si tiene alguna inquietud o inconveniente.</w:t>
      </w:r>
    </w:p>
    <w:p w14:paraId="1EBFB057" w14:textId="77777777" w:rsidR="0016489E" w:rsidRDefault="0016489E" w:rsidP="002B658F">
      <w:pPr>
        <w:jc w:val="both"/>
      </w:pPr>
      <w:r>
        <w:t xml:space="preserve">Quiero también recordar que cuando en la clase virtual vemos diapositivas o videos para tomar apuntes y observarlo, siempre se envía al correo electrónico y al grupo del WhatsApp de la directora para que estén pendientes en especial para las chicas que no se pueden conectar. </w:t>
      </w:r>
    </w:p>
    <w:p w14:paraId="3ADCB879" w14:textId="77777777" w:rsidR="00342932" w:rsidRDefault="002B658F" w:rsidP="002B658F">
      <w:pPr>
        <w:jc w:val="both"/>
      </w:pPr>
      <w:r>
        <w:rPr>
          <w:b/>
        </w:rPr>
        <w:t>LUNES</w:t>
      </w:r>
      <w:r w:rsidR="00EB1C48">
        <w:rPr>
          <w:b/>
        </w:rPr>
        <w:t xml:space="preserve">: </w:t>
      </w:r>
      <w:r w:rsidR="00BD71BC">
        <w:t>Región</w:t>
      </w:r>
      <w:r w:rsidR="006C12AC">
        <w:t xml:space="preserve"> de la</w:t>
      </w:r>
      <w:r w:rsidR="00BD71BC">
        <w:t xml:space="preserve"> </w:t>
      </w:r>
      <w:r w:rsidR="006C12AC">
        <w:t>Orinoquia</w:t>
      </w:r>
      <w:r w:rsidR="00BD71BC">
        <w:t xml:space="preserve"> (escritura en el cuaderno).</w:t>
      </w:r>
    </w:p>
    <w:p w14:paraId="409DBCA5" w14:textId="77777777" w:rsidR="006C12AC" w:rsidRDefault="006C12AC" w:rsidP="002B658F">
      <w:pPr>
        <w:jc w:val="both"/>
      </w:pPr>
      <w:r>
        <w:t>La Orinoquia es una extensa llanura cubierta de pastos regada por numerosos ríos que desembocan en el río Orinoco.</w:t>
      </w:r>
    </w:p>
    <w:p w14:paraId="7E5AD2BD" w14:textId="77777777" w:rsidR="00BD71BC" w:rsidRDefault="006C12AC" w:rsidP="002B658F">
      <w:pPr>
        <w:jc w:val="both"/>
      </w:pPr>
      <w:r>
        <w:t xml:space="preserve">Esta región, conocida también como los Llanos Orientales, cuenta con las siguientes subregiones: </w:t>
      </w:r>
    </w:p>
    <w:p w14:paraId="7D53A3D4" w14:textId="77777777" w:rsidR="00BD71BC" w:rsidRDefault="006C12AC" w:rsidP="00BD71BC">
      <w:pPr>
        <w:pStyle w:val="Prrafodelista"/>
        <w:numPr>
          <w:ilvl w:val="0"/>
          <w:numId w:val="3"/>
        </w:numPr>
        <w:jc w:val="both"/>
      </w:pPr>
      <w:r>
        <w:t>La Sierra de la Macarena, declarada reserva natural, con especies naturales y vegetales únicas en el país</w:t>
      </w:r>
    </w:p>
    <w:p w14:paraId="0CC0EFEF" w14:textId="77777777" w:rsidR="00BD71BC" w:rsidRDefault="006C12AC" w:rsidP="00BD71BC">
      <w:pPr>
        <w:pStyle w:val="Prrafodelista"/>
        <w:numPr>
          <w:ilvl w:val="0"/>
          <w:numId w:val="3"/>
        </w:numPr>
        <w:jc w:val="both"/>
      </w:pPr>
      <w:r>
        <w:t>Los Llanos de Casanare, región cubierta de pastos y apta para la ganadería</w:t>
      </w:r>
      <w:r w:rsidR="00EC7B61">
        <w:t>.</w:t>
      </w:r>
    </w:p>
    <w:p w14:paraId="60C1574C" w14:textId="77777777" w:rsidR="006C12AC" w:rsidRDefault="006C12AC" w:rsidP="006C12AC">
      <w:pPr>
        <w:pStyle w:val="Prrafodelista"/>
        <w:numPr>
          <w:ilvl w:val="0"/>
          <w:numId w:val="3"/>
        </w:numPr>
        <w:jc w:val="both"/>
      </w:pPr>
      <w:r>
        <w:t>Los Llanos de San Martín, zona ganadera</w:t>
      </w:r>
      <w:r w:rsidR="00F13024">
        <w:t>.</w:t>
      </w:r>
    </w:p>
    <w:p w14:paraId="743EF6A4" w14:textId="77777777" w:rsidR="006C12AC" w:rsidRDefault="006C12AC" w:rsidP="006C12AC">
      <w:pPr>
        <w:pStyle w:val="Prrafodelista"/>
        <w:jc w:val="both"/>
      </w:pPr>
      <w:r>
        <w:t>El llanero es trabajador, alegre y generoso</w:t>
      </w:r>
    </w:p>
    <w:p w14:paraId="2E88F155" w14:textId="77777777" w:rsidR="00BD71BC" w:rsidRDefault="006C12AC" w:rsidP="006C12AC">
      <w:pPr>
        <w:pStyle w:val="Prrafodelista"/>
        <w:jc w:val="both"/>
      </w:pPr>
      <w:r>
        <w:t>Los instrumentos musicales característicos de la región son el arpa, el cuatro y el tiple, con los cuales interpretan el joropo, el galerón…</w:t>
      </w:r>
      <w:r w:rsidR="00BD71BC">
        <w:t xml:space="preserve"> </w:t>
      </w:r>
    </w:p>
    <w:p w14:paraId="569F182E" w14:textId="77777777" w:rsidR="00EC7B61" w:rsidRDefault="00342932" w:rsidP="002B658F">
      <w:pPr>
        <w:jc w:val="both"/>
        <w:rPr>
          <w:b/>
        </w:rPr>
      </w:pPr>
      <w:r>
        <w:rPr>
          <w:b/>
        </w:rPr>
        <w:t xml:space="preserve">MARTES: </w:t>
      </w:r>
    </w:p>
    <w:p w14:paraId="306F6F6F" w14:textId="77777777" w:rsidR="009A251F" w:rsidRPr="00BD71BC" w:rsidRDefault="006C12AC" w:rsidP="002B658F">
      <w:pPr>
        <w:jc w:val="both"/>
      </w:pPr>
      <w:r>
        <w:t>C</w:t>
      </w:r>
      <w:r w:rsidR="00BD71BC">
        <w:t>lase virtual a las 12.00 p.m. (explicación del tema de la región</w:t>
      </w:r>
      <w:r>
        <w:t xml:space="preserve"> de la Orinoquía y la Amazonía</w:t>
      </w:r>
      <w:r w:rsidR="00BD71BC">
        <w:t>).</w:t>
      </w:r>
    </w:p>
    <w:p w14:paraId="3E12BD2E" w14:textId="77777777" w:rsidR="006C12AC" w:rsidRDefault="0016489E" w:rsidP="006C12AC">
      <w:pPr>
        <w:jc w:val="both"/>
      </w:pPr>
      <w:r w:rsidRPr="006C12AC">
        <w:rPr>
          <w:b/>
        </w:rPr>
        <w:t>MIÉRCOLES:</w:t>
      </w:r>
    </w:p>
    <w:p w14:paraId="6FF06EF7" w14:textId="77777777" w:rsidR="0016489E" w:rsidRPr="0016489E" w:rsidRDefault="0016489E" w:rsidP="006C12AC">
      <w:pPr>
        <w:jc w:val="both"/>
      </w:pPr>
      <w:r>
        <w:t xml:space="preserve">Clase virtual por Zoom a las ocho de la </w:t>
      </w:r>
      <w:r w:rsidR="00BD71BC">
        <w:t>mañana (</w:t>
      </w:r>
      <w:r w:rsidR="0071004D">
        <w:t>la canasta familiar</w:t>
      </w:r>
      <w:r w:rsidR="00BD71BC">
        <w:t>)</w:t>
      </w:r>
    </w:p>
    <w:p w14:paraId="75DDF117" w14:textId="77777777" w:rsidR="0016489E" w:rsidRDefault="0016489E" w:rsidP="0016489E"/>
    <w:p w14:paraId="5E76E6D4" w14:textId="77777777" w:rsidR="0016489E" w:rsidRPr="00DE4C74" w:rsidRDefault="0016489E" w:rsidP="0016489E">
      <w:pPr>
        <w:rPr>
          <w:b/>
        </w:rPr>
      </w:pPr>
    </w:p>
    <w:p w14:paraId="12824D60" w14:textId="77777777" w:rsidR="004A69DA" w:rsidRDefault="004A69DA"/>
    <w:sectPr w:rsidR="004A6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206EC"/>
    <w:multiLevelType w:val="hybridMultilevel"/>
    <w:tmpl w:val="D51E89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935E9"/>
    <w:multiLevelType w:val="hybridMultilevel"/>
    <w:tmpl w:val="C22A7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00019"/>
    <w:multiLevelType w:val="hybridMultilevel"/>
    <w:tmpl w:val="D64A8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9E"/>
    <w:rsid w:val="0016489E"/>
    <w:rsid w:val="002B658F"/>
    <w:rsid w:val="00342932"/>
    <w:rsid w:val="004A69DA"/>
    <w:rsid w:val="00550F80"/>
    <w:rsid w:val="005C7171"/>
    <w:rsid w:val="006C12AC"/>
    <w:rsid w:val="0071004D"/>
    <w:rsid w:val="0089609C"/>
    <w:rsid w:val="008B105A"/>
    <w:rsid w:val="009A251F"/>
    <w:rsid w:val="00A73FD6"/>
    <w:rsid w:val="00BD71BC"/>
    <w:rsid w:val="00C2342A"/>
    <w:rsid w:val="00E93B8F"/>
    <w:rsid w:val="00EB1C48"/>
    <w:rsid w:val="00EC7B61"/>
    <w:rsid w:val="00F13024"/>
    <w:rsid w:val="00F4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28A2"/>
  <w15:chartTrackingRefBased/>
  <w15:docId w15:val="{A86E8D30-9734-4A37-9D8C-C6CF9B0F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489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B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tamanso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</cp:lastModifiedBy>
  <cp:revision>2</cp:revision>
  <dcterms:created xsi:type="dcterms:W3CDTF">2020-09-27T23:06:00Z</dcterms:created>
  <dcterms:modified xsi:type="dcterms:W3CDTF">2020-09-27T23:06:00Z</dcterms:modified>
</cp:coreProperties>
</file>