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5C" w:rsidRDefault="00273D5C" w:rsidP="00273D5C">
      <w:pPr>
        <w:ind w:left="-284" w:right="-376"/>
        <w:jc w:val="both"/>
        <w:rPr>
          <w:b/>
        </w:rPr>
      </w:pPr>
      <w:r w:rsidRPr="00F233C8">
        <w:rPr>
          <w:b/>
        </w:rPr>
        <w:t>SEGUNDO PERIODO. FECHA 21</w:t>
      </w:r>
      <w:r w:rsidR="00A24C60">
        <w:rPr>
          <w:b/>
        </w:rPr>
        <w:t xml:space="preserve"> DE ABRIL. TALLERES GRADO DECIMO</w:t>
      </w:r>
      <w:r w:rsidRPr="00F233C8">
        <w:rPr>
          <w:b/>
        </w:rPr>
        <w:t xml:space="preserve"> 2020.</w:t>
      </w:r>
    </w:p>
    <w:p w:rsidR="00273D5C" w:rsidRPr="00F233C8" w:rsidRDefault="00273D5C" w:rsidP="00273D5C">
      <w:pPr>
        <w:ind w:left="-284" w:right="-376"/>
        <w:jc w:val="both"/>
        <w:rPr>
          <w:b/>
        </w:rPr>
      </w:pPr>
      <w:r>
        <w:rPr>
          <w:b/>
        </w:rPr>
        <w:t>NOMBRE: __________________________________________________________________________</w:t>
      </w:r>
    </w:p>
    <w:p w:rsidR="00B93612" w:rsidRDefault="00CD6209" w:rsidP="00B93612">
      <w:pPr>
        <w:ind w:left="-284" w:right="-376"/>
        <w:jc w:val="both"/>
        <w:rPr>
          <w:rFonts w:ascii="Arial Narrow" w:hAnsi="Arial Narrow" w:cs="Arial"/>
        </w:rPr>
      </w:pPr>
      <w:r w:rsidRPr="009A073C">
        <w:rPr>
          <w:rFonts w:ascii="Arial Narrow" w:hAnsi="Arial Narrow" w:cs="Arial"/>
        </w:rPr>
        <w:t>Queridas estudiantes reciban un saludo de felices pascuas, Cristo ha resucitado en nuestro corazón por eso nuestra vida debe estar llena de alegría, de gozo, esperanza y fe. Espero que estén disfrutando de la compañía de sus se</w:t>
      </w:r>
      <w:r>
        <w:rPr>
          <w:rFonts w:ascii="Arial Narrow" w:hAnsi="Arial Narrow" w:cs="Arial"/>
        </w:rPr>
        <w:t>res queridos que son su familia</w:t>
      </w:r>
      <w:r w:rsidRPr="009A073C">
        <w:rPr>
          <w:rFonts w:ascii="Arial Narrow" w:hAnsi="Arial Narrow" w:cs="Arial"/>
        </w:rPr>
        <w:t xml:space="preserve">.  Recen mucho a Dios para que Él nos ayude a superar esta dificultad mundial. Muchos saludos a sus familias y díganles que los queremos mucho, </w:t>
      </w:r>
      <w:r>
        <w:rPr>
          <w:rFonts w:ascii="Arial Narrow" w:hAnsi="Arial Narrow" w:cs="Arial"/>
        </w:rPr>
        <w:t xml:space="preserve">y que estamos orado por todos. </w:t>
      </w:r>
    </w:p>
    <w:p w:rsidR="00B93612" w:rsidRPr="00355694" w:rsidRDefault="00273D5C" w:rsidP="00B93612">
      <w:pPr>
        <w:ind w:left="-284" w:right="-376"/>
        <w:jc w:val="both"/>
        <w:rPr>
          <w:rFonts w:ascii="Arial Narrow" w:hAnsi="Arial Narrow" w:cs="Arial"/>
          <w:b/>
          <w:color w:val="000000" w:themeColor="text1"/>
        </w:rPr>
      </w:pPr>
      <w:r w:rsidRPr="00355694">
        <w:rPr>
          <w:rFonts w:ascii="Arial Narrow" w:hAnsi="Arial Narrow" w:cs="Arial"/>
          <w:b/>
          <w:color w:val="000000" w:themeColor="text1"/>
        </w:rPr>
        <w:t>SEGUNDA UNIDAD. EL PROYECTO DE VIDA DE JESÚS FUNDAMENTO</w:t>
      </w:r>
      <w:r w:rsidR="00B93612" w:rsidRPr="00355694">
        <w:rPr>
          <w:rFonts w:ascii="Arial Narrow" w:hAnsi="Arial Narrow" w:cs="Arial"/>
          <w:b/>
          <w:color w:val="000000" w:themeColor="text1"/>
        </w:rPr>
        <w:t xml:space="preserve"> Y MODELO DE LA PERSONA. PÁG 42</w:t>
      </w:r>
    </w:p>
    <w:p w:rsidR="00273D5C" w:rsidRPr="00B93612" w:rsidRDefault="00273D5C" w:rsidP="00B93612">
      <w:pPr>
        <w:ind w:left="-284" w:right="-376"/>
        <w:jc w:val="both"/>
        <w:rPr>
          <w:rFonts w:ascii="Arial Narrow" w:hAnsi="Arial Narrow" w:cs="Arial"/>
        </w:rPr>
      </w:pPr>
      <w:r w:rsidRPr="009A073C">
        <w:rPr>
          <w:rFonts w:ascii="Arial Narrow" w:hAnsi="Arial Narrow" w:cs="Arial"/>
          <w:b/>
          <w:color w:val="FF0000"/>
        </w:rPr>
        <w:t>Pero antes hagamos una de las pausas activas que te propongo. Elija una de las que más te gusta.</w:t>
      </w:r>
    </w:p>
    <w:p w:rsidR="00273D5C" w:rsidRPr="009A073C" w:rsidRDefault="00273D5C" w:rsidP="00273D5C">
      <w:pPr>
        <w:numPr>
          <w:ilvl w:val="0"/>
          <w:numId w:val="7"/>
        </w:numPr>
        <w:ind w:left="-567"/>
        <w:contextualSpacing/>
        <w:jc w:val="both"/>
        <w:rPr>
          <w:rFonts w:ascii="Arial Narrow" w:hAnsi="Arial Narrow" w:cs="Arial"/>
        </w:rPr>
      </w:pPr>
      <w:r w:rsidRPr="009A073C">
        <w:rPr>
          <w:rFonts w:ascii="Arial Narrow" w:hAnsi="Arial Narrow" w:cs="Arial"/>
        </w:rPr>
        <w:t>Cuando un cristiano baila.</w:t>
      </w:r>
    </w:p>
    <w:p w:rsidR="00273D5C" w:rsidRPr="009A073C" w:rsidRDefault="007C6409" w:rsidP="00273D5C">
      <w:pPr>
        <w:numPr>
          <w:ilvl w:val="0"/>
          <w:numId w:val="7"/>
        </w:numPr>
        <w:ind w:left="-567"/>
        <w:contextualSpacing/>
        <w:jc w:val="both"/>
        <w:rPr>
          <w:rFonts w:ascii="Arial Narrow" w:hAnsi="Arial Narrow" w:cs="Arial"/>
        </w:rPr>
      </w:pPr>
      <w:r>
        <w:rPr>
          <w:rFonts w:ascii="Arial Narrow" w:hAnsi="Arial Narrow" w:cs="Arial"/>
        </w:rPr>
        <w:t>Katherine</w:t>
      </w:r>
      <w:r w:rsidR="00D25747">
        <w:rPr>
          <w:rFonts w:ascii="Arial Narrow" w:hAnsi="Arial Narrow" w:cs="Arial"/>
        </w:rPr>
        <w:t>, mariana, Sara</w:t>
      </w:r>
      <w:r>
        <w:rPr>
          <w:rFonts w:ascii="Arial Narrow" w:hAnsi="Arial Narrow" w:cs="Arial"/>
        </w:rPr>
        <w:t>,</w:t>
      </w:r>
      <w:r w:rsidR="00D25747">
        <w:rPr>
          <w:rFonts w:ascii="Arial Narrow" w:hAnsi="Arial Narrow" w:cs="Arial"/>
        </w:rPr>
        <w:t xml:space="preserve">   sale a bailar porque lo hace muy especial, su cuerpo </w:t>
      </w:r>
      <w:r w:rsidR="00273D5C" w:rsidRPr="009A073C">
        <w:rPr>
          <w:rFonts w:ascii="Arial Narrow" w:hAnsi="Arial Narrow" w:cs="Arial"/>
        </w:rPr>
        <w:t>se mueve como una palmera</w:t>
      </w:r>
      <w:proofErr w:type="gramStart"/>
      <w:r w:rsidR="00D25747">
        <w:rPr>
          <w:rFonts w:ascii="Arial Narrow" w:hAnsi="Arial Narrow" w:cs="Arial"/>
        </w:rPr>
        <w:t>……</w:t>
      </w:r>
      <w:proofErr w:type="gramEnd"/>
    </w:p>
    <w:p w:rsidR="00273D5C" w:rsidRDefault="00273D5C" w:rsidP="00273D5C">
      <w:pPr>
        <w:numPr>
          <w:ilvl w:val="0"/>
          <w:numId w:val="7"/>
        </w:numPr>
        <w:ind w:left="-567"/>
        <w:contextualSpacing/>
        <w:jc w:val="both"/>
        <w:rPr>
          <w:rFonts w:ascii="Arial Narrow" w:hAnsi="Arial Narrow" w:cs="Arial"/>
        </w:rPr>
      </w:pPr>
      <w:r w:rsidRPr="009A073C">
        <w:rPr>
          <w:rFonts w:ascii="Arial Narrow" w:hAnsi="Arial Narrow" w:cs="Arial"/>
        </w:rPr>
        <w:t>Esta es la historia de un pollito.</w:t>
      </w:r>
    </w:p>
    <w:p w:rsidR="00273D5C" w:rsidRDefault="00273D5C" w:rsidP="00273D5C">
      <w:pPr>
        <w:ind w:left="-567"/>
        <w:contextualSpacing/>
        <w:jc w:val="both"/>
        <w:rPr>
          <w:rFonts w:ascii="Arial Narrow" w:hAnsi="Arial Narrow" w:cs="Arial"/>
        </w:rPr>
      </w:pPr>
    </w:p>
    <w:p w:rsidR="00273D5C" w:rsidRPr="00355694" w:rsidRDefault="00273D5C" w:rsidP="00273D5C">
      <w:pPr>
        <w:ind w:left="-567"/>
        <w:contextualSpacing/>
        <w:jc w:val="both"/>
        <w:rPr>
          <w:rFonts w:ascii="Arial Narrow" w:hAnsi="Arial Narrow" w:cs="Arial"/>
          <w:b/>
          <w:color w:val="000000" w:themeColor="text1"/>
        </w:rPr>
      </w:pPr>
      <w:r w:rsidRPr="008D6427">
        <w:rPr>
          <w:rFonts w:ascii="Arial Narrow" w:hAnsi="Arial Narrow" w:cs="Arial"/>
          <w:b/>
        </w:rPr>
        <w:t>TALLER N°1</w:t>
      </w:r>
      <w:r>
        <w:rPr>
          <w:rFonts w:ascii="Arial Narrow" w:hAnsi="Arial Narrow" w:cs="Arial"/>
          <w:b/>
        </w:rPr>
        <w:t>.</w:t>
      </w:r>
      <w:r w:rsidRPr="008D6427">
        <w:rPr>
          <w:rFonts w:ascii="Arial Narrow" w:hAnsi="Arial Narrow" w:cs="Arial"/>
          <w:b/>
        </w:rPr>
        <w:t xml:space="preserve"> </w:t>
      </w:r>
      <w:r>
        <w:rPr>
          <w:rFonts w:ascii="Arial Narrow" w:hAnsi="Arial Narrow" w:cs="Arial"/>
          <w:b/>
          <w:color w:val="5B9BD5" w:themeColor="accent1"/>
        </w:rPr>
        <w:t xml:space="preserve"> </w:t>
      </w:r>
      <w:bookmarkStart w:id="0" w:name="_GoBack"/>
      <w:r w:rsidRPr="00355694">
        <w:rPr>
          <w:rFonts w:ascii="Arial Narrow" w:hAnsi="Arial Narrow" w:cs="Arial"/>
          <w:b/>
          <w:color w:val="000000" w:themeColor="text1"/>
        </w:rPr>
        <w:t>PÁG 44</w:t>
      </w:r>
      <w:r w:rsidR="00CD6209" w:rsidRPr="00355694">
        <w:rPr>
          <w:rFonts w:ascii="Arial Narrow" w:hAnsi="Arial Narrow" w:cs="Arial"/>
          <w:b/>
          <w:color w:val="000000" w:themeColor="text1"/>
        </w:rPr>
        <w:t xml:space="preserve">, 45, y 46. </w:t>
      </w:r>
      <w:r w:rsidR="0075067A" w:rsidRPr="00355694">
        <w:rPr>
          <w:rFonts w:ascii="Arial Narrow" w:hAnsi="Arial Narrow" w:cs="Arial"/>
          <w:b/>
          <w:color w:val="000000" w:themeColor="text1"/>
        </w:rPr>
        <w:t xml:space="preserve"> </w:t>
      </w:r>
      <w:r w:rsidRPr="00355694">
        <w:rPr>
          <w:rFonts w:ascii="Arial Narrow" w:hAnsi="Arial Narrow" w:cs="Arial"/>
          <w:b/>
          <w:color w:val="000000" w:themeColor="text1"/>
        </w:rPr>
        <w:t>CONTEXTO GEOGRAFICO Y SOCIAL DE JESUS.</w:t>
      </w:r>
    </w:p>
    <w:bookmarkEnd w:id="0"/>
    <w:p w:rsidR="00273D5C" w:rsidRDefault="00273D5C" w:rsidP="00273D5C">
      <w:pPr>
        <w:ind w:left="-567"/>
        <w:contextualSpacing/>
        <w:jc w:val="both"/>
        <w:rPr>
          <w:rFonts w:ascii="Arial Narrow" w:hAnsi="Arial Narrow" w:cs="Arial"/>
        </w:rPr>
      </w:pPr>
    </w:p>
    <w:p w:rsidR="00273D5C" w:rsidRPr="000F7D65" w:rsidRDefault="00273D5C" w:rsidP="00273D5C">
      <w:pPr>
        <w:ind w:left="-567"/>
        <w:contextualSpacing/>
        <w:jc w:val="both"/>
        <w:rPr>
          <w:rFonts w:ascii="Arial Narrow" w:hAnsi="Arial Narrow" w:cs="Arial"/>
          <w:b/>
        </w:rPr>
      </w:pPr>
      <w:r>
        <w:rPr>
          <w:rFonts w:ascii="Arial Narrow" w:hAnsi="Arial Narrow" w:cs="Arial"/>
        </w:rPr>
        <w:t>R</w:t>
      </w:r>
      <w:r w:rsidRPr="009A073C">
        <w:rPr>
          <w:rFonts w:ascii="Arial Narrow" w:hAnsi="Arial Narrow" w:cs="Arial"/>
        </w:rPr>
        <w:t xml:space="preserve">esponder a los interrogantes con </w:t>
      </w:r>
      <w:r w:rsidRPr="008D6427">
        <w:rPr>
          <w:rFonts w:ascii="Arial Narrow" w:hAnsi="Arial Narrow" w:cs="Arial"/>
        </w:rPr>
        <w:t>FALSO O VERDADERO.</w:t>
      </w:r>
    </w:p>
    <w:p w:rsidR="00273D5C" w:rsidRPr="00332867" w:rsidRDefault="00273D5C" w:rsidP="00273D5C">
      <w:pPr>
        <w:numPr>
          <w:ilvl w:val="0"/>
          <w:numId w:val="10"/>
        </w:numPr>
        <w:ind w:left="-567"/>
        <w:contextualSpacing/>
        <w:jc w:val="both"/>
        <w:rPr>
          <w:rFonts w:ascii="Arial Narrow" w:hAnsi="Arial Narrow" w:cs="Arial"/>
          <w:color w:val="000000" w:themeColor="text1"/>
        </w:rPr>
      </w:pPr>
      <w:r>
        <w:rPr>
          <w:rFonts w:ascii="Arial Narrow" w:hAnsi="Arial Narrow" w:cs="Arial"/>
          <w:color w:val="000000" w:themeColor="text1"/>
        </w:rPr>
        <w:t>¿La encarnación de Jesús es la manifestación de Dios a los hombres</w:t>
      </w:r>
      <w:r w:rsidR="004F08CD">
        <w:rPr>
          <w:rFonts w:ascii="Arial Narrow" w:hAnsi="Arial Narrow" w:cs="Arial"/>
          <w:color w:val="000000" w:themeColor="text1"/>
        </w:rPr>
        <w:t xml:space="preserve"> por mediación de María</w:t>
      </w:r>
      <w:r w:rsidRPr="00332867">
        <w:rPr>
          <w:rFonts w:ascii="Arial Narrow" w:hAnsi="Arial Narrow" w:cs="Arial"/>
          <w:color w:val="000000" w:themeColor="text1"/>
        </w:rPr>
        <w:t>? (     )</w:t>
      </w:r>
    </w:p>
    <w:p w:rsidR="00273D5C" w:rsidRPr="00332867" w:rsidRDefault="00273D5C" w:rsidP="00273D5C">
      <w:pPr>
        <w:numPr>
          <w:ilvl w:val="0"/>
          <w:numId w:val="10"/>
        </w:numPr>
        <w:ind w:left="-567"/>
        <w:contextualSpacing/>
        <w:jc w:val="both"/>
        <w:rPr>
          <w:rFonts w:ascii="Arial Narrow" w:hAnsi="Arial Narrow" w:cs="Arial"/>
          <w:color w:val="000000" w:themeColor="text1"/>
        </w:rPr>
      </w:pPr>
      <w:r w:rsidRPr="00332867">
        <w:rPr>
          <w:rFonts w:ascii="Arial Narrow" w:hAnsi="Arial Narrow" w:cs="Arial"/>
          <w:color w:val="000000" w:themeColor="text1"/>
        </w:rPr>
        <w:t>¿</w:t>
      </w:r>
      <w:r w:rsidR="004F08CD">
        <w:rPr>
          <w:rFonts w:ascii="Arial Narrow" w:hAnsi="Arial Narrow" w:cs="Arial"/>
          <w:color w:val="000000" w:themeColor="text1"/>
        </w:rPr>
        <w:t>El reino de Dios consiste en hacer lo que a Dios le agrada</w:t>
      </w:r>
      <w:r w:rsidRPr="00332867">
        <w:rPr>
          <w:rFonts w:ascii="Arial Narrow" w:hAnsi="Arial Narrow" w:cs="Arial"/>
          <w:color w:val="000000" w:themeColor="text1"/>
        </w:rPr>
        <w:t>? (    )</w:t>
      </w:r>
    </w:p>
    <w:p w:rsidR="00273D5C" w:rsidRPr="00332867" w:rsidRDefault="004F08CD" w:rsidP="00273D5C">
      <w:pPr>
        <w:numPr>
          <w:ilvl w:val="0"/>
          <w:numId w:val="10"/>
        </w:numPr>
        <w:ind w:left="-567"/>
        <w:contextualSpacing/>
        <w:jc w:val="both"/>
        <w:rPr>
          <w:rFonts w:ascii="Arial Narrow" w:hAnsi="Arial Narrow" w:cs="Arial"/>
          <w:color w:val="000000" w:themeColor="text1"/>
        </w:rPr>
      </w:pPr>
      <w:r>
        <w:rPr>
          <w:rFonts w:ascii="Arial Narrow" w:hAnsi="Arial Narrow" w:cs="Arial"/>
          <w:color w:val="000000" w:themeColor="text1"/>
        </w:rPr>
        <w:t xml:space="preserve">¿El proyecto </w:t>
      </w:r>
      <w:r w:rsidR="007D7CA9">
        <w:rPr>
          <w:rFonts w:ascii="Arial Narrow" w:hAnsi="Arial Narrow" w:cs="Arial"/>
          <w:color w:val="000000" w:themeColor="text1"/>
        </w:rPr>
        <w:t>de Dios fue salvar al género humano</w:t>
      </w:r>
      <w:r>
        <w:rPr>
          <w:rFonts w:ascii="Arial Narrow" w:hAnsi="Arial Narrow" w:cs="Arial"/>
          <w:color w:val="000000" w:themeColor="text1"/>
        </w:rPr>
        <w:t xml:space="preserve"> por medio de Jesús</w:t>
      </w:r>
      <w:r w:rsidR="00273D5C" w:rsidRPr="00332867">
        <w:rPr>
          <w:rFonts w:ascii="Arial Narrow" w:hAnsi="Arial Narrow" w:cs="Arial"/>
          <w:color w:val="000000" w:themeColor="text1"/>
        </w:rPr>
        <w:t>? (    )</w:t>
      </w:r>
    </w:p>
    <w:p w:rsidR="00273D5C" w:rsidRPr="00332867" w:rsidRDefault="004F08CD" w:rsidP="00273D5C">
      <w:pPr>
        <w:numPr>
          <w:ilvl w:val="0"/>
          <w:numId w:val="10"/>
        </w:numPr>
        <w:ind w:left="-567"/>
        <w:contextualSpacing/>
        <w:jc w:val="both"/>
        <w:rPr>
          <w:rFonts w:ascii="Arial Narrow" w:hAnsi="Arial Narrow" w:cs="Arial"/>
          <w:color w:val="000000" w:themeColor="text1"/>
        </w:rPr>
      </w:pPr>
      <w:r>
        <w:rPr>
          <w:rFonts w:ascii="Arial Narrow" w:hAnsi="Arial Narrow" w:cs="Arial"/>
          <w:color w:val="000000" w:themeColor="text1"/>
        </w:rPr>
        <w:t>¿Existen en el mundo personas que gastan su vida para anunciar el reino de Dios</w:t>
      </w:r>
      <w:r w:rsidR="00273D5C" w:rsidRPr="00332867">
        <w:rPr>
          <w:rFonts w:ascii="Arial Narrow" w:hAnsi="Arial Narrow" w:cs="Arial"/>
          <w:color w:val="000000" w:themeColor="text1"/>
        </w:rPr>
        <w:t>? (    )</w:t>
      </w:r>
    </w:p>
    <w:p w:rsidR="00D25747" w:rsidRDefault="00273D5C" w:rsidP="00D25747">
      <w:pPr>
        <w:numPr>
          <w:ilvl w:val="0"/>
          <w:numId w:val="10"/>
        </w:numPr>
        <w:ind w:left="-567"/>
        <w:contextualSpacing/>
        <w:jc w:val="both"/>
        <w:rPr>
          <w:rFonts w:ascii="Arial Narrow" w:hAnsi="Arial Narrow" w:cs="Arial"/>
          <w:color w:val="000000" w:themeColor="text1"/>
        </w:rPr>
      </w:pPr>
      <w:r w:rsidRPr="00332867">
        <w:rPr>
          <w:rFonts w:ascii="Arial Narrow" w:hAnsi="Arial Narrow" w:cs="Arial"/>
          <w:color w:val="000000" w:themeColor="text1"/>
        </w:rPr>
        <w:t>¿</w:t>
      </w:r>
      <w:r w:rsidR="004F08CD">
        <w:rPr>
          <w:rFonts w:ascii="Arial Narrow" w:hAnsi="Arial Narrow" w:cs="Arial"/>
          <w:color w:val="000000" w:themeColor="text1"/>
        </w:rPr>
        <w:t>La Resurrección de Jesús trajo a la raza humana el cambio de una vida nueva</w:t>
      </w:r>
      <w:r w:rsidRPr="00332867">
        <w:rPr>
          <w:rFonts w:ascii="Arial Narrow" w:hAnsi="Arial Narrow" w:cs="Arial"/>
          <w:color w:val="000000" w:themeColor="text1"/>
        </w:rPr>
        <w:t>? (   )</w:t>
      </w:r>
    </w:p>
    <w:p w:rsidR="00D25747" w:rsidRDefault="00D25747" w:rsidP="00D25747">
      <w:pPr>
        <w:ind w:left="-567"/>
        <w:contextualSpacing/>
        <w:jc w:val="both"/>
        <w:rPr>
          <w:rFonts w:ascii="Arial Narrow" w:hAnsi="Arial Narrow" w:cs="Arial"/>
          <w:color w:val="000000" w:themeColor="text1"/>
        </w:rPr>
      </w:pPr>
    </w:p>
    <w:p w:rsidR="0075067A" w:rsidRDefault="004F08CD" w:rsidP="00D25747">
      <w:pPr>
        <w:ind w:left="-567"/>
        <w:contextualSpacing/>
        <w:jc w:val="both"/>
        <w:rPr>
          <w:rFonts w:ascii="Arial Narrow" w:hAnsi="Arial Narrow" w:cs="Arial"/>
          <w:color w:val="000000" w:themeColor="text1"/>
        </w:rPr>
      </w:pPr>
      <w:r w:rsidRPr="00D25747">
        <w:rPr>
          <w:rFonts w:ascii="Arial Narrow" w:hAnsi="Arial Narrow" w:cs="Arial"/>
          <w:color w:val="000000" w:themeColor="text1"/>
        </w:rPr>
        <w:t>VAMOS A TRABAJAR LA PÁG 44</w:t>
      </w:r>
      <w:r w:rsidR="00273D5C" w:rsidRPr="00D25747">
        <w:rPr>
          <w:rFonts w:ascii="Arial Narrow" w:hAnsi="Arial Narrow" w:cs="Arial"/>
          <w:color w:val="000000" w:themeColor="text1"/>
        </w:rPr>
        <w:t xml:space="preserve">. </w:t>
      </w:r>
    </w:p>
    <w:p w:rsidR="0075067A" w:rsidRDefault="0075067A" w:rsidP="0075067A">
      <w:pPr>
        <w:ind w:left="-567"/>
        <w:contextualSpacing/>
        <w:jc w:val="both"/>
        <w:rPr>
          <w:rFonts w:ascii="Arial Narrow" w:hAnsi="Arial Narrow" w:cs="Arial"/>
          <w:color w:val="000000" w:themeColor="text1"/>
        </w:rPr>
      </w:pPr>
      <w:r>
        <w:rPr>
          <w:rFonts w:ascii="Arial Narrow" w:hAnsi="Arial Narrow" w:cs="Arial"/>
          <w:color w:val="000000" w:themeColor="text1"/>
        </w:rPr>
        <w:t xml:space="preserve">Con un texto bajado de internet </w:t>
      </w:r>
      <w:r w:rsidRPr="00D25747">
        <w:rPr>
          <w:rFonts w:ascii="Arial Narrow" w:hAnsi="Arial Narrow" w:cs="Arial"/>
          <w:color w:val="000000" w:themeColor="text1"/>
        </w:rPr>
        <w:t>que sirve para complementar la información que trae el libro</w:t>
      </w:r>
      <w:r>
        <w:rPr>
          <w:rFonts w:ascii="Arial Narrow" w:hAnsi="Arial Narrow" w:cs="Arial"/>
          <w:color w:val="000000" w:themeColor="text1"/>
        </w:rPr>
        <w:t>.</w:t>
      </w:r>
    </w:p>
    <w:p w:rsidR="00D25747" w:rsidRPr="0075067A" w:rsidRDefault="00293C9A" w:rsidP="0075067A">
      <w:pPr>
        <w:ind w:left="-567"/>
        <w:contextualSpacing/>
        <w:jc w:val="both"/>
        <w:rPr>
          <w:rFonts w:ascii="Arial Narrow" w:hAnsi="Arial Narrow" w:cs="Arial"/>
          <w:color w:val="000000" w:themeColor="text1"/>
        </w:rPr>
      </w:pPr>
      <w:r w:rsidRPr="0075067A">
        <w:rPr>
          <w:rFonts w:ascii="Arial Narrow" w:hAnsi="Arial Narrow" w:cs="Arial"/>
          <w:color w:val="000000" w:themeColor="text1"/>
        </w:rPr>
        <w:t>Para conocer a una persona es muy importante conocer el contexto en que se ha desarrollado su vida. No es lo mismo haber nacido en un país que en otro, en una cultura que en otra, en una situación política o en otra. Todas estas circunstancias nos condicionan poderosamente y</w:t>
      </w:r>
      <w:r w:rsidR="00F6762F" w:rsidRPr="0075067A">
        <w:rPr>
          <w:rFonts w:ascii="Arial Narrow" w:hAnsi="Arial Narrow" w:cs="Arial"/>
          <w:color w:val="000000" w:themeColor="text1"/>
        </w:rPr>
        <w:t xml:space="preserve"> configuran nuestra mentalidad. </w:t>
      </w:r>
      <w:r w:rsidRPr="0075067A">
        <w:rPr>
          <w:rFonts w:ascii="Arial Narrow" w:hAnsi="Arial Narrow" w:cs="Arial"/>
          <w:color w:val="000000" w:themeColor="text1"/>
        </w:rPr>
        <w:t xml:space="preserve">Jesús nació y vivió en una situación concreta. Pasó la mayor parte de su vida en una pequeña región del oriente romano llamada Galilea. </w:t>
      </w:r>
    </w:p>
    <w:p w:rsidR="00F6762F" w:rsidRDefault="00293C9A" w:rsidP="00F6762F">
      <w:pPr>
        <w:pStyle w:val="Prrafodelista"/>
        <w:ind w:left="-567"/>
        <w:jc w:val="both"/>
        <w:rPr>
          <w:rFonts w:ascii="Arial Narrow" w:hAnsi="Arial Narrow" w:cs="Arial"/>
          <w:color w:val="000000" w:themeColor="text1"/>
        </w:rPr>
      </w:pPr>
      <w:r w:rsidRPr="00F6762F">
        <w:rPr>
          <w:rFonts w:ascii="Arial Narrow" w:hAnsi="Arial Narrow" w:cs="Arial"/>
          <w:color w:val="000000" w:themeColor="text1"/>
        </w:rPr>
        <w:t xml:space="preserve">Era una región relativamente próspera, pero sometida a enormes presiones desde el punto de vista económico y social. </w:t>
      </w:r>
    </w:p>
    <w:p w:rsidR="00DE571C" w:rsidRDefault="00293C9A" w:rsidP="00DE571C">
      <w:pPr>
        <w:pStyle w:val="Prrafodelista"/>
        <w:ind w:left="-567"/>
        <w:jc w:val="both"/>
        <w:rPr>
          <w:rFonts w:ascii="Arial Narrow" w:hAnsi="Arial Narrow" w:cs="Arial"/>
          <w:color w:val="000000" w:themeColor="text1"/>
        </w:rPr>
      </w:pPr>
      <w:r w:rsidRPr="00F6762F">
        <w:rPr>
          <w:rFonts w:ascii="Arial Narrow" w:hAnsi="Arial Narrow" w:cs="Arial"/>
          <w:color w:val="000000" w:themeColor="text1"/>
        </w:rPr>
        <w:t>Jesús era judío, y como tal tenía una especial relación con Jerusalén, la ciudad santa, donde se encontraba el Templo al que los judíos acudían en peregrinación para dar culto a Dios. Jerusalén es también muy importante en la vida de Jesús, porque fue allí donde murió.</w:t>
      </w:r>
      <w:r w:rsidR="00DE571C">
        <w:rPr>
          <w:rFonts w:ascii="Arial Narrow" w:hAnsi="Arial Narrow" w:cs="Arial"/>
          <w:color w:val="000000" w:themeColor="text1"/>
        </w:rPr>
        <w:t xml:space="preserve"> </w:t>
      </w:r>
    </w:p>
    <w:p w:rsidR="00D25747" w:rsidRPr="00E04229" w:rsidRDefault="00293C9A" w:rsidP="00E04229">
      <w:pPr>
        <w:pStyle w:val="Prrafodelista"/>
        <w:ind w:left="-567"/>
        <w:jc w:val="both"/>
        <w:rPr>
          <w:rFonts w:ascii="Arial Narrow" w:hAnsi="Arial Narrow" w:cs="Arial"/>
          <w:color w:val="000000" w:themeColor="text1"/>
        </w:rPr>
      </w:pPr>
      <w:r w:rsidRPr="00DE571C">
        <w:rPr>
          <w:rFonts w:ascii="Arial Narrow" w:hAnsi="Arial Narrow" w:cs="Arial"/>
          <w:color w:val="000000" w:themeColor="text1"/>
        </w:rPr>
        <w:t xml:space="preserve">Nos interesa conocer cómo eran las cosas entonces, porque de otra manera estaremos proyectando continuamente nuestra forma de ver la vida sobre aquel judío que vivió hace dos mil años en una región muy distante y en una cultura diferente a la nuestra. </w:t>
      </w:r>
      <w:r w:rsidRPr="00E04229">
        <w:rPr>
          <w:rFonts w:ascii="Arial Narrow" w:hAnsi="Arial Narrow" w:cs="Arial"/>
          <w:color w:val="000000" w:themeColor="text1"/>
        </w:rPr>
        <w:t xml:space="preserve">La tarea no resulta fácil, precisamente por la distancia que nos separa. No podemos tener una información de primera mano, sino que hemos de contentarnos con los restos arqueológicos y literarios que han llegado hasta nosotros para reconstruir el "escenario" de la vida de Jesús. Afortunadamente, tanto unos como otros han sido estudiados con gran cuidado y minuciosidad, y cada vez tenemos una imagen </w:t>
      </w:r>
      <w:r w:rsidR="00F6762F" w:rsidRPr="00E04229">
        <w:rPr>
          <w:rFonts w:ascii="Arial Narrow" w:hAnsi="Arial Narrow" w:cs="Arial"/>
          <w:color w:val="000000" w:themeColor="text1"/>
        </w:rPr>
        <w:t xml:space="preserve">más precisa del mundo de Jesús. </w:t>
      </w:r>
      <w:r w:rsidRPr="00E04229">
        <w:rPr>
          <w:rFonts w:ascii="Arial Narrow" w:hAnsi="Arial Narrow" w:cs="Arial"/>
          <w:color w:val="000000" w:themeColor="text1"/>
        </w:rPr>
        <w:t xml:space="preserve">El "escenario" de la vida de Jesús puede recuperarse desde diversas perspectivas que son complementarias. </w:t>
      </w:r>
    </w:p>
    <w:p w:rsidR="00D25747" w:rsidRDefault="00293C9A" w:rsidP="00D25747">
      <w:pPr>
        <w:pStyle w:val="Prrafodelista"/>
        <w:ind w:left="-567"/>
        <w:jc w:val="both"/>
        <w:rPr>
          <w:rFonts w:ascii="Arial Narrow" w:hAnsi="Arial Narrow" w:cs="Arial"/>
          <w:color w:val="000000" w:themeColor="text1"/>
        </w:rPr>
      </w:pPr>
      <w:r w:rsidRPr="00F6762F">
        <w:rPr>
          <w:rFonts w:ascii="Arial Narrow" w:hAnsi="Arial Narrow" w:cs="Arial"/>
          <w:color w:val="000000" w:themeColor="text1"/>
        </w:rPr>
        <w:t>Estas perspectivas pueden agruparse en tres formas de mirar el mundo de Jesús, que nos ayudan a entrar cada vez más profundamente en él:</w:t>
      </w:r>
      <w:r w:rsidR="00D25747">
        <w:rPr>
          <w:rFonts w:ascii="Arial Narrow" w:hAnsi="Arial Narrow" w:cs="Arial"/>
          <w:color w:val="000000" w:themeColor="text1"/>
        </w:rPr>
        <w:t xml:space="preserve"> </w:t>
      </w:r>
    </w:p>
    <w:p w:rsidR="00D25747" w:rsidRPr="00D25747" w:rsidRDefault="00293C9A" w:rsidP="00D25747">
      <w:pPr>
        <w:pStyle w:val="Prrafodelista"/>
        <w:numPr>
          <w:ilvl w:val="0"/>
          <w:numId w:val="15"/>
        </w:numPr>
        <w:jc w:val="both"/>
        <w:rPr>
          <w:rFonts w:ascii="Arial Narrow" w:hAnsi="Arial Narrow" w:cs="Arial"/>
          <w:color w:val="000000" w:themeColor="text1"/>
        </w:rPr>
      </w:pPr>
      <w:r w:rsidRPr="00D25747">
        <w:rPr>
          <w:rFonts w:ascii="Arial Narrow" w:hAnsi="Arial Narrow" w:cs="Arial"/>
          <w:b/>
          <w:color w:val="000000" w:themeColor="text1"/>
        </w:rPr>
        <w:t>El contexto político y religioso</w:t>
      </w:r>
      <w:r w:rsidR="00F6762F" w:rsidRPr="00D25747">
        <w:rPr>
          <w:rFonts w:ascii="Arial Narrow" w:hAnsi="Arial Narrow" w:cs="Arial"/>
          <w:b/>
          <w:color w:val="000000" w:themeColor="text1"/>
        </w:rPr>
        <w:t>:</w:t>
      </w:r>
      <w:r w:rsidR="00F6762F" w:rsidRPr="00D25747">
        <w:rPr>
          <w:rFonts w:ascii="Arial Narrow" w:hAnsi="Arial Narrow" w:cs="Arial"/>
          <w:color w:val="000000" w:themeColor="text1"/>
        </w:rPr>
        <w:t xml:space="preserve"> </w:t>
      </w:r>
      <w:r w:rsidRPr="00D25747">
        <w:rPr>
          <w:rFonts w:ascii="Arial Narrow" w:hAnsi="Arial Narrow" w:cs="Arial"/>
          <w:color w:val="000000" w:themeColor="text1"/>
        </w:rPr>
        <w:t>Desde este punto de vista se puede observar la organización política de Galilea y sus relaciones con Roma, la relación de los gobernantes con sus súbditos, el sistema de impuestos, etc. También nos permite calibrar la importancia de la religión en aquella sociedad, y conocer sus creencias, sus instituciones, sus prácticas, etc.</w:t>
      </w:r>
    </w:p>
    <w:p w:rsidR="00D25747" w:rsidRPr="00D25747" w:rsidRDefault="00D25747" w:rsidP="00D25747">
      <w:pPr>
        <w:pStyle w:val="Prrafodelista"/>
        <w:numPr>
          <w:ilvl w:val="0"/>
          <w:numId w:val="15"/>
        </w:numPr>
        <w:jc w:val="both"/>
        <w:rPr>
          <w:rFonts w:ascii="Arial Narrow" w:hAnsi="Arial Narrow"/>
          <w:b/>
          <w:bCs/>
          <w:color w:val="000000" w:themeColor="text1"/>
          <w:shd w:val="clear" w:color="auto" w:fill="FFFFFF"/>
        </w:rPr>
      </w:pPr>
      <w:r w:rsidRPr="00D25747">
        <w:rPr>
          <w:rFonts w:ascii="Arial Narrow" w:hAnsi="Arial Narrow"/>
          <w:b/>
          <w:bCs/>
          <w:color w:val="000000" w:themeColor="text1"/>
          <w:shd w:val="clear" w:color="auto" w:fill="FFFFFF"/>
        </w:rPr>
        <w:lastRenderedPageBreak/>
        <w:t>Situación política.</w:t>
      </w:r>
      <w:r>
        <w:rPr>
          <w:rFonts w:ascii="Arial Narrow" w:hAnsi="Arial Narrow"/>
          <w:b/>
          <w:bCs/>
          <w:color w:val="000000" w:themeColor="text1"/>
          <w:shd w:val="clear" w:color="auto" w:fill="FFFFFF"/>
        </w:rPr>
        <w:t xml:space="preserve"> </w:t>
      </w:r>
      <w:r w:rsidRPr="00D25747">
        <w:rPr>
          <w:rFonts w:ascii="Arial Narrow" w:hAnsi="Arial Narrow"/>
          <w:color w:val="000000" w:themeColor="text1"/>
          <w:shd w:val="clear" w:color="auto" w:fill="FFFFFF"/>
        </w:rPr>
        <w:t xml:space="preserve">Palestina estaba dominada por Roma. La cultura dominante del país era la judía, aunque también se hablaba el griego. Por tanto, era un país cruzado por varias culturas: hebrea, griega y romana. Roma respetaba bastante las particulares e instituciones de los pueblos que dominaban. Había un representante romano para gobernar, con una pequeña guardia. La vida de Jesús se desarrolla en el tiempo de los emperadores Augusto y Tiberio. Herodes el Grande es el rey de toda Palestina cuando Jesús nace. Herodes muere en seguida, dejando a sus hijos su territorio: Herodes </w:t>
      </w:r>
      <w:proofErr w:type="spellStart"/>
      <w:r w:rsidRPr="00D25747">
        <w:rPr>
          <w:rFonts w:ascii="Arial Narrow" w:hAnsi="Arial Narrow"/>
          <w:color w:val="000000" w:themeColor="text1"/>
          <w:shd w:val="clear" w:color="auto" w:fill="FFFFFF"/>
        </w:rPr>
        <w:t>Antipas</w:t>
      </w:r>
      <w:proofErr w:type="spellEnd"/>
      <w:r w:rsidRPr="00D25747">
        <w:rPr>
          <w:rFonts w:ascii="Arial Narrow" w:hAnsi="Arial Narrow"/>
          <w:color w:val="000000" w:themeColor="text1"/>
          <w:shd w:val="clear" w:color="auto" w:fill="FFFFFF"/>
        </w:rPr>
        <w:t xml:space="preserve"> hereda Galilea, y </w:t>
      </w:r>
      <w:proofErr w:type="spellStart"/>
      <w:r w:rsidRPr="00D25747">
        <w:rPr>
          <w:rFonts w:ascii="Arial Narrow" w:hAnsi="Arial Narrow"/>
          <w:color w:val="000000" w:themeColor="text1"/>
          <w:shd w:val="clear" w:color="auto" w:fill="FFFFFF"/>
        </w:rPr>
        <w:t>Arquelao</w:t>
      </w:r>
      <w:proofErr w:type="spellEnd"/>
      <w:r w:rsidRPr="00D25747">
        <w:rPr>
          <w:rFonts w:ascii="Arial Narrow" w:hAnsi="Arial Narrow"/>
          <w:color w:val="000000" w:themeColor="text1"/>
          <w:shd w:val="clear" w:color="auto" w:fill="FFFFFF"/>
        </w:rPr>
        <w:t xml:space="preserve"> Judea. En tiempos de Jesús había también judíos rebeldes, que lucharon por la independencia de Palestina, incluso con las armas. Entre ellos estaban Judas Galileo y los zelotas.</w:t>
      </w:r>
    </w:p>
    <w:p w:rsidR="00E04229" w:rsidRPr="00E04229" w:rsidRDefault="00D25747" w:rsidP="00E04229">
      <w:pPr>
        <w:pStyle w:val="Prrafodelista"/>
        <w:numPr>
          <w:ilvl w:val="0"/>
          <w:numId w:val="15"/>
        </w:numPr>
        <w:jc w:val="both"/>
        <w:rPr>
          <w:rFonts w:ascii="Arial Narrow" w:hAnsi="Arial Narrow"/>
          <w:b/>
          <w:bCs/>
          <w:color w:val="000000" w:themeColor="text1"/>
          <w:shd w:val="clear" w:color="auto" w:fill="FFFFFF"/>
        </w:rPr>
      </w:pPr>
      <w:r w:rsidRPr="00D25747">
        <w:rPr>
          <w:rFonts w:ascii="Arial Narrow" w:hAnsi="Arial Narrow"/>
          <w:b/>
          <w:bCs/>
          <w:color w:val="000000" w:themeColor="text1"/>
          <w:shd w:val="clear" w:color="auto" w:fill="FFFFFF"/>
        </w:rPr>
        <w:t>Situación social.</w:t>
      </w:r>
      <w:r>
        <w:rPr>
          <w:rFonts w:ascii="Arial Narrow" w:hAnsi="Arial Narrow"/>
          <w:b/>
          <w:bCs/>
          <w:color w:val="000000" w:themeColor="text1"/>
          <w:shd w:val="clear" w:color="auto" w:fill="FFFFFF"/>
        </w:rPr>
        <w:t xml:space="preserve"> </w:t>
      </w:r>
      <w:r w:rsidRPr="00D25747">
        <w:rPr>
          <w:rFonts w:ascii="Arial Narrow" w:hAnsi="Arial Narrow"/>
          <w:color w:val="000000" w:themeColor="text1"/>
          <w:shd w:val="clear" w:color="auto" w:fill="FFFFFF"/>
        </w:rPr>
        <w:t>Palestina se componía de dos grupos sociales: los judíos habitantes en la misma Palestina y los paganos romanos. Había bastantes judíos que vivían en la diáspora, es decir, fuera de Palestina. Dentro del grupo judío había dos orientaciones desde el punto de vista religioso:</w:t>
      </w:r>
      <w:r w:rsidR="00E04229">
        <w:rPr>
          <w:rFonts w:ascii="Arial Narrow" w:hAnsi="Arial Narrow"/>
          <w:color w:val="000000" w:themeColor="text1"/>
          <w:shd w:val="clear" w:color="auto" w:fill="FFFFFF"/>
        </w:rPr>
        <w:t xml:space="preserve"> </w:t>
      </w:r>
    </w:p>
    <w:p w:rsidR="00E04229" w:rsidRDefault="007A79EE" w:rsidP="00E04229">
      <w:pPr>
        <w:pStyle w:val="Prrafodelista"/>
        <w:ind w:left="-207"/>
        <w:jc w:val="both"/>
        <w:rPr>
          <w:rFonts w:ascii="Arial Narrow" w:hAnsi="Arial Narrow" w:cs="Arial"/>
          <w:color w:val="000000" w:themeColor="text1"/>
        </w:rPr>
      </w:pPr>
      <w:r w:rsidRPr="00E04229">
        <w:rPr>
          <w:rFonts w:ascii="Arial Narrow" w:hAnsi="Arial Narrow" w:cs="Arial"/>
          <w:b/>
          <w:color w:val="000000" w:themeColor="text1"/>
        </w:rPr>
        <w:t>Nota:</w:t>
      </w:r>
      <w:r w:rsidRPr="00E04229">
        <w:rPr>
          <w:rFonts w:ascii="Arial Narrow" w:hAnsi="Arial Narrow" w:cs="Arial"/>
          <w:color w:val="000000" w:themeColor="text1"/>
        </w:rPr>
        <w:t xml:space="preserve"> este texto profundiza un poco más el tema del taller N°1. </w:t>
      </w:r>
    </w:p>
    <w:p w:rsidR="00E04229" w:rsidRDefault="00E04229" w:rsidP="00E04229">
      <w:pPr>
        <w:pStyle w:val="Prrafodelista"/>
        <w:ind w:left="-207"/>
        <w:jc w:val="both"/>
        <w:rPr>
          <w:rFonts w:ascii="Arial Narrow" w:hAnsi="Arial Narrow" w:cs="Arial"/>
          <w:color w:val="000000" w:themeColor="text1"/>
        </w:rPr>
      </w:pPr>
    </w:p>
    <w:p w:rsidR="00273D5C" w:rsidRPr="00E04229" w:rsidRDefault="00273D5C" w:rsidP="00E04229">
      <w:pPr>
        <w:pStyle w:val="Prrafodelista"/>
        <w:ind w:left="-207"/>
        <w:jc w:val="both"/>
        <w:rPr>
          <w:rFonts w:ascii="Arial Narrow" w:hAnsi="Arial Narrow"/>
          <w:b/>
          <w:bCs/>
          <w:color w:val="000000" w:themeColor="text1"/>
          <w:shd w:val="clear" w:color="auto" w:fill="FFFFFF"/>
        </w:rPr>
      </w:pPr>
      <w:r w:rsidRPr="00650EF3">
        <w:rPr>
          <w:rFonts w:ascii="Arial Narrow" w:hAnsi="Arial Narrow" w:cs="Arial"/>
          <w:color w:val="000000" w:themeColor="text1"/>
        </w:rPr>
        <w:t xml:space="preserve">ACTIVIDAD. </w:t>
      </w:r>
    </w:p>
    <w:p w:rsidR="000F632F" w:rsidRPr="00E04229" w:rsidRDefault="007C6409" w:rsidP="00E04229">
      <w:pPr>
        <w:pStyle w:val="Prrafodelista"/>
        <w:ind w:left="-207"/>
        <w:jc w:val="both"/>
        <w:rPr>
          <w:rFonts w:ascii="Arial Narrow" w:hAnsi="Arial Narrow" w:cs="Arial"/>
          <w:color w:val="000000" w:themeColor="text1"/>
        </w:rPr>
      </w:pPr>
      <w:r w:rsidRPr="007C6409">
        <w:rPr>
          <w:rFonts w:ascii="Arial Narrow" w:hAnsi="Arial Narrow" w:cs="Arial"/>
          <w:color w:val="000000" w:themeColor="text1"/>
        </w:rPr>
        <w:t>Subraye las ideas más interesantes del texto</w:t>
      </w:r>
      <w:r w:rsidR="00E04229">
        <w:rPr>
          <w:rFonts w:ascii="Arial Narrow" w:hAnsi="Arial Narrow" w:cs="Arial"/>
          <w:color w:val="000000" w:themeColor="text1"/>
        </w:rPr>
        <w:t xml:space="preserve"> y r</w:t>
      </w:r>
      <w:r w:rsidR="000F632F" w:rsidRPr="00E04229">
        <w:rPr>
          <w:rFonts w:ascii="Arial Narrow" w:hAnsi="Arial Narrow" w:cs="Arial"/>
          <w:color w:val="000000" w:themeColor="text1"/>
        </w:rPr>
        <w:t xml:space="preserve">ealice las preguntas de la </w:t>
      </w:r>
      <w:proofErr w:type="spellStart"/>
      <w:r w:rsidR="000F632F" w:rsidRPr="00E04229">
        <w:rPr>
          <w:rFonts w:ascii="Arial Narrow" w:hAnsi="Arial Narrow" w:cs="Arial"/>
          <w:color w:val="000000" w:themeColor="text1"/>
        </w:rPr>
        <w:t>pág</w:t>
      </w:r>
      <w:proofErr w:type="spellEnd"/>
      <w:r w:rsidR="000F632F" w:rsidRPr="00E04229">
        <w:rPr>
          <w:rFonts w:ascii="Arial Narrow" w:hAnsi="Arial Narrow" w:cs="Arial"/>
          <w:color w:val="000000" w:themeColor="text1"/>
        </w:rPr>
        <w:t xml:space="preserve"> </w:t>
      </w:r>
      <w:r w:rsidR="00293C9A" w:rsidRPr="00E04229">
        <w:rPr>
          <w:rFonts w:ascii="Arial Narrow" w:hAnsi="Arial Narrow" w:cs="Arial"/>
          <w:color w:val="000000" w:themeColor="text1"/>
        </w:rPr>
        <w:t xml:space="preserve">44 y </w:t>
      </w:r>
      <w:r w:rsidR="000F632F" w:rsidRPr="00E04229">
        <w:rPr>
          <w:rFonts w:ascii="Arial Narrow" w:hAnsi="Arial Narrow" w:cs="Arial"/>
          <w:color w:val="000000" w:themeColor="text1"/>
        </w:rPr>
        <w:t>46.</w:t>
      </w:r>
    </w:p>
    <w:p w:rsidR="00E04229" w:rsidRDefault="00E04229" w:rsidP="00E04229">
      <w:pPr>
        <w:pStyle w:val="Prrafodelista"/>
        <w:numPr>
          <w:ilvl w:val="0"/>
          <w:numId w:val="16"/>
        </w:numPr>
        <w:jc w:val="both"/>
        <w:rPr>
          <w:rFonts w:ascii="Arial Narrow" w:hAnsi="Arial Narrow" w:cs="Arial"/>
          <w:color w:val="000000" w:themeColor="text1"/>
        </w:rPr>
      </w:pPr>
      <w:r>
        <w:rPr>
          <w:rFonts w:ascii="Arial Narrow" w:hAnsi="Arial Narrow" w:cs="Arial"/>
          <w:color w:val="000000" w:themeColor="text1"/>
        </w:rPr>
        <w:t>Quien es para los seres humanos, creyentes y no creyentes, Jesús de Nazaret.</w:t>
      </w:r>
    </w:p>
    <w:p w:rsidR="00E04229" w:rsidRDefault="00E04229" w:rsidP="00E04229">
      <w:pPr>
        <w:pStyle w:val="Prrafodelista"/>
        <w:ind w:left="153"/>
        <w:jc w:val="both"/>
        <w:rPr>
          <w:rFonts w:ascii="Arial Narrow" w:hAnsi="Arial Narrow" w:cs="Arial"/>
          <w:color w:val="000000" w:themeColor="text1"/>
        </w:rPr>
      </w:pPr>
      <w:r>
        <w:rPr>
          <w:rFonts w:ascii="Arial Narrow" w:hAnsi="Arial Narrow" w:cs="Arial"/>
          <w:color w:val="000000" w:themeColor="text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04229" w:rsidRDefault="00E04229" w:rsidP="00E04229">
      <w:pPr>
        <w:pStyle w:val="Prrafodelista"/>
        <w:numPr>
          <w:ilvl w:val="0"/>
          <w:numId w:val="16"/>
        </w:numPr>
        <w:jc w:val="both"/>
        <w:rPr>
          <w:rFonts w:ascii="Arial Narrow" w:hAnsi="Arial Narrow" w:cs="Arial"/>
          <w:color w:val="000000" w:themeColor="text1"/>
        </w:rPr>
      </w:pPr>
      <w:r>
        <w:rPr>
          <w:rFonts w:ascii="Arial Narrow" w:hAnsi="Arial Narrow" w:cs="Arial"/>
          <w:color w:val="000000" w:themeColor="text1"/>
        </w:rPr>
        <w:t xml:space="preserve">En </w:t>
      </w:r>
      <w:r w:rsidR="00A24C60">
        <w:rPr>
          <w:rFonts w:ascii="Arial Narrow" w:hAnsi="Arial Narrow" w:cs="Arial"/>
          <w:color w:val="000000" w:themeColor="text1"/>
        </w:rPr>
        <w:t>qué</w:t>
      </w:r>
      <w:r>
        <w:rPr>
          <w:rFonts w:ascii="Arial Narrow" w:hAnsi="Arial Narrow" w:cs="Arial"/>
          <w:color w:val="000000" w:themeColor="text1"/>
        </w:rPr>
        <w:t xml:space="preserve"> lugar y en que </w:t>
      </w:r>
      <w:r w:rsidR="00CD6209">
        <w:rPr>
          <w:rFonts w:ascii="Arial Narrow" w:hAnsi="Arial Narrow" w:cs="Arial"/>
          <w:color w:val="000000" w:themeColor="text1"/>
        </w:rPr>
        <w:t>circunstancias</w:t>
      </w:r>
      <w:r>
        <w:rPr>
          <w:rFonts w:ascii="Arial Narrow" w:hAnsi="Arial Narrow" w:cs="Arial"/>
          <w:color w:val="000000" w:themeColor="text1"/>
        </w:rPr>
        <w:t xml:space="preserve"> </w:t>
      </w:r>
      <w:r w:rsidR="00CD6209">
        <w:rPr>
          <w:rFonts w:ascii="Arial Narrow" w:hAnsi="Arial Narrow" w:cs="Arial"/>
          <w:color w:val="000000" w:themeColor="text1"/>
        </w:rPr>
        <w:t>nació</w:t>
      </w:r>
      <w:r>
        <w:rPr>
          <w:rFonts w:ascii="Arial Narrow" w:hAnsi="Arial Narrow" w:cs="Arial"/>
          <w:color w:val="000000" w:themeColor="text1"/>
        </w:rPr>
        <w:t xml:space="preserve"> y vivió. </w:t>
      </w:r>
    </w:p>
    <w:p w:rsidR="00E04229" w:rsidRDefault="00E04229" w:rsidP="00E04229">
      <w:pPr>
        <w:pStyle w:val="Prrafodelista"/>
        <w:ind w:left="153"/>
        <w:jc w:val="both"/>
        <w:rPr>
          <w:rFonts w:ascii="Arial Narrow" w:hAnsi="Arial Narrow" w:cs="Arial"/>
          <w:color w:val="000000" w:themeColor="text1"/>
        </w:rPr>
      </w:pPr>
      <w:r>
        <w:rPr>
          <w:rFonts w:ascii="Arial Narrow" w:hAnsi="Arial Narrow" w:cs="Arial"/>
          <w:color w:val="000000" w:themeColor="text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04229" w:rsidRDefault="00E04229" w:rsidP="00E04229">
      <w:pPr>
        <w:pStyle w:val="Prrafodelista"/>
        <w:numPr>
          <w:ilvl w:val="0"/>
          <w:numId w:val="16"/>
        </w:numPr>
        <w:jc w:val="both"/>
        <w:rPr>
          <w:rFonts w:ascii="Arial Narrow" w:hAnsi="Arial Narrow" w:cs="Arial"/>
          <w:color w:val="000000" w:themeColor="text1"/>
        </w:rPr>
      </w:pPr>
      <w:r>
        <w:rPr>
          <w:rFonts w:ascii="Arial Narrow" w:hAnsi="Arial Narrow" w:cs="Arial"/>
          <w:color w:val="000000" w:themeColor="text1"/>
        </w:rPr>
        <w:t xml:space="preserve">Como lo </w:t>
      </w:r>
      <w:r w:rsidR="00CD6209">
        <w:rPr>
          <w:rFonts w:ascii="Arial Narrow" w:hAnsi="Arial Narrow" w:cs="Arial"/>
          <w:color w:val="000000" w:themeColor="text1"/>
        </w:rPr>
        <w:t>veían</w:t>
      </w:r>
      <w:r>
        <w:rPr>
          <w:rFonts w:ascii="Arial Narrow" w:hAnsi="Arial Narrow" w:cs="Arial"/>
          <w:color w:val="000000" w:themeColor="text1"/>
        </w:rPr>
        <w:t xml:space="preserve"> los grupos sociales de su época. </w:t>
      </w:r>
    </w:p>
    <w:p w:rsidR="00E04229" w:rsidRDefault="00E04229" w:rsidP="00E04229">
      <w:pPr>
        <w:pStyle w:val="Prrafodelista"/>
        <w:ind w:left="153"/>
        <w:jc w:val="both"/>
        <w:rPr>
          <w:rFonts w:ascii="Arial Narrow" w:hAnsi="Arial Narrow" w:cs="Arial"/>
          <w:color w:val="000000" w:themeColor="text1"/>
        </w:rPr>
      </w:pPr>
      <w:r>
        <w:rPr>
          <w:rFonts w:ascii="Arial Narrow" w:hAnsi="Arial Narrow" w:cs="Arial"/>
          <w:color w:val="000000" w:themeColor="text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04229" w:rsidRDefault="00E04229" w:rsidP="00E04229">
      <w:pPr>
        <w:pStyle w:val="Prrafodelista"/>
        <w:numPr>
          <w:ilvl w:val="0"/>
          <w:numId w:val="16"/>
        </w:numPr>
        <w:jc w:val="both"/>
        <w:rPr>
          <w:rFonts w:ascii="Arial Narrow" w:hAnsi="Arial Narrow" w:cs="Arial"/>
          <w:color w:val="000000" w:themeColor="text1"/>
        </w:rPr>
      </w:pPr>
      <w:r>
        <w:rPr>
          <w:rFonts w:ascii="Arial Narrow" w:hAnsi="Arial Narrow" w:cs="Arial"/>
          <w:color w:val="000000" w:themeColor="text1"/>
        </w:rPr>
        <w:t>Redacta una declaración de fe</w:t>
      </w:r>
      <w:r w:rsidR="00CD6209">
        <w:rPr>
          <w:rFonts w:ascii="Arial Narrow" w:hAnsi="Arial Narrow" w:cs="Arial"/>
          <w:color w:val="000000" w:themeColor="text1"/>
        </w:rPr>
        <w:t xml:space="preserve"> personal a partir de la propia experiencia y vivencia a cerca de quien es Cristo para ti. </w:t>
      </w:r>
    </w:p>
    <w:p w:rsidR="00CD6209" w:rsidRDefault="00CD6209" w:rsidP="00CD6209">
      <w:pPr>
        <w:pStyle w:val="Prrafodelista"/>
        <w:ind w:left="153"/>
        <w:jc w:val="both"/>
        <w:rPr>
          <w:rFonts w:ascii="Arial Narrow" w:hAnsi="Arial Narrow" w:cs="Arial"/>
          <w:color w:val="000000" w:themeColor="text1"/>
        </w:rPr>
      </w:pPr>
      <w:r>
        <w:rPr>
          <w:rFonts w:ascii="Arial Narrow" w:hAnsi="Arial Narrow"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209" w:rsidRDefault="00CD6209" w:rsidP="00CD6209">
      <w:pPr>
        <w:pStyle w:val="Prrafodelista"/>
        <w:ind w:left="153"/>
        <w:jc w:val="both"/>
        <w:rPr>
          <w:rFonts w:ascii="Arial Narrow" w:hAnsi="Arial Narrow" w:cs="Arial"/>
          <w:color w:val="000000" w:themeColor="text1"/>
        </w:rPr>
      </w:pPr>
      <w:r>
        <w:rPr>
          <w:rFonts w:ascii="Arial Narrow" w:hAnsi="Arial Narrow" w:cs="Arial"/>
          <w:color w:val="000000" w:themeColor="text1"/>
        </w:rPr>
        <w:t>No se les olvide ir subrayando el libro para cuando regresemos si Dios quiere.</w:t>
      </w:r>
    </w:p>
    <w:p w:rsidR="00CD6209" w:rsidRDefault="00CD6209" w:rsidP="00CD6209">
      <w:pPr>
        <w:pStyle w:val="Prrafodelista"/>
        <w:ind w:left="153"/>
        <w:jc w:val="both"/>
        <w:rPr>
          <w:rFonts w:ascii="Arial Narrow" w:hAnsi="Arial Narrow" w:cs="Arial"/>
          <w:color w:val="000000" w:themeColor="text1"/>
        </w:rPr>
      </w:pPr>
      <w:r>
        <w:rPr>
          <w:rFonts w:ascii="Arial Narrow" w:hAnsi="Arial Narrow" w:cs="Arial"/>
          <w:color w:val="000000" w:themeColor="text1"/>
        </w:rPr>
        <w:t>Feliz día y cuídense, las quiero mucho, me hacen mucha falta.</w:t>
      </w:r>
    </w:p>
    <w:p w:rsidR="00CD6209" w:rsidRPr="000F7D65" w:rsidRDefault="00CD6209" w:rsidP="00CD6209">
      <w:pPr>
        <w:pStyle w:val="Prrafodelista"/>
        <w:ind w:left="153"/>
        <w:jc w:val="both"/>
        <w:rPr>
          <w:rFonts w:ascii="Arial Narrow" w:hAnsi="Arial Narrow" w:cs="Arial"/>
          <w:color w:val="000000" w:themeColor="text1"/>
        </w:rPr>
      </w:pPr>
      <w:r>
        <w:rPr>
          <w:rFonts w:ascii="Arial Narrow" w:hAnsi="Arial Narrow" w:cs="Arial"/>
          <w:color w:val="000000" w:themeColor="text1"/>
        </w:rPr>
        <w:t>Les envió mi celular por si alguna duda. 3193460888.</w:t>
      </w:r>
    </w:p>
    <w:p w:rsidR="00CD6209" w:rsidRPr="00E04229" w:rsidRDefault="007119DE" w:rsidP="00CD6209">
      <w:pPr>
        <w:pStyle w:val="Prrafodelista"/>
        <w:ind w:left="153"/>
        <w:jc w:val="both"/>
        <w:rPr>
          <w:rFonts w:ascii="Arial Narrow" w:hAnsi="Arial Narrow" w:cs="Arial"/>
          <w:color w:val="000000" w:themeColor="text1"/>
        </w:rPr>
      </w:pPr>
      <w:r>
        <w:rPr>
          <w:rFonts w:ascii="Arial Narrow" w:hAnsi="Arial Narrow" w:cs="Arial"/>
          <w:color w:val="000000" w:themeColor="text1"/>
        </w:rPr>
        <w:t>POR FAVOR FIRMAR EL TALLER CON LOS NOMBRES Y LOS DOS APELLIDOS. GRACIAS.</w:t>
      </w:r>
    </w:p>
    <w:p w:rsidR="00E04229" w:rsidRDefault="00E04229" w:rsidP="00E04229">
      <w:pPr>
        <w:pStyle w:val="Prrafodelista"/>
        <w:ind w:left="153"/>
        <w:jc w:val="both"/>
        <w:rPr>
          <w:rFonts w:ascii="Arial Narrow" w:hAnsi="Arial Narrow" w:cs="Arial"/>
          <w:color w:val="000000" w:themeColor="text1"/>
        </w:rPr>
      </w:pPr>
    </w:p>
    <w:p w:rsidR="00E04229" w:rsidRDefault="00E04229" w:rsidP="00E04229">
      <w:pPr>
        <w:pStyle w:val="Prrafodelista"/>
        <w:ind w:left="-207"/>
        <w:jc w:val="both"/>
        <w:rPr>
          <w:rFonts w:ascii="Arial Narrow" w:hAnsi="Arial Narrow" w:cs="Arial"/>
          <w:color w:val="000000" w:themeColor="text1"/>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7A79EE" w:rsidRDefault="007A79EE" w:rsidP="00273D5C">
      <w:pPr>
        <w:ind w:left="-567"/>
        <w:contextualSpacing/>
        <w:jc w:val="both"/>
        <w:rPr>
          <w:rFonts w:ascii="Arial" w:hAnsi="Arial" w:cs="Arial"/>
          <w:b/>
        </w:rPr>
      </w:pPr>
    </w:p>
    <w:p w:rsidR="00F06D64" w:rsidRDefault="00F06D64"/>
    <w:sectPr w:rsidR="00F0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nsid w:val="575409AE"/>
    <w:multiLevelType w:val="hybridMultilevel"/>
    <w:tmpl w:val="4F2CC1AA"/>
    <w:lvl w:ilvl="0" w:tplc="E3D05DFE">
      <w:start w:val="1"/>
      <w:numFmt w:val="decimal"/>
      <w:lvlText w:val="%1."/>
      <w:lvlJc w:val="left"/>
      <w:pPr>
        <w:ind w:left="153"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1">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5">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0"/>
  </w:num>
  <w:num w:numId="5">
    <w:abstractNumId w:val="2"/>
  </w:num>
  <w:num w:numId="6">
    <w:abstractNumId w:val="1"/>
  </w:num>
  <w:num w:numId="7">
    <w:abstractNumId w:val="4"/>
  </w:num>
  <w:num w:numId="8">
    <w:abstractNumId w:val="5"/>
  </w:num>
  <w:num w:numId="9">
    <w:abstractNumId w:val="6"/>
  </w:num>
  <w:num w:numId="10">
    <w:abstractNumId w:val="11"/>
  </w:num>
  <w:num w:numId="11">
    <w:abstractNumId w:val="15"/>
  </w:num>
  <w:num w:numId="12">
    <w:abstractNumId w:val="9"/>
  </w:num>
  <w:num w:numId="13">
    <w:abstractNumId w:val="14"/>
  </w:num>
  <w:num w:numId="14">
    <w:abstractNumId w:val="7"/>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F632F"/>
    <w:rsid w:val="00122D36"/>
    <w:rsid w:val="00130349"/>
    <w:rsid w:val="00167391"/>
    <w:rsid w:val="00204DAB"/>
    <w:rsid w:val="002532C0"/>
    <w:rsid w:val="00273D5C"/>
    <w:rsid w:val="00291678"/>
    <w:rsid w:val="00293C9A"/>
    <w:rsid w:val="00355694"/>
    <w:rsid w:val="003E6D39"/>
    <w:rsid w:val="003F6BC7"/>
    <w:rsid w:val="0040689B"/>
    <w:rsid w:val="00484106"/>
    <w:rsid w:val="004F08CD"/>
    <w:rsid w:val="005359BF"/>
    <w:rsid w:val="0059401B"/>
    <w:rsid w:val="005A7096"/>
    <w:rsid w:val="00650EF3"/>
    <w:rsid w:val="007119DE"/>
    <w:rsid w:val="0075067A"/>
    <w:rsid w:val="007A79EE"/>
    <w:rsid w:val="007B55FA"/>
    <w:rsid w:val="007C6409"/>
    <w:rsid w:val="007D7CA9"/>
    <w:rsid w:val="008B52AA"/>
    <w:rsid w:val="00A24C60"/>
    <w:rsid w:val="00A978C0"/>
    <w:rsid w:val="00B93612"/>
    <w:rsid w:val="00C0552E"/>
    <w:rsid w:val="00C777A0"/>
    <w:rsid w:val="00CA3021"/>
    <w:rsid w:val="00CD6209"/>
    <w:rsid w:val="00D25747"/>
    <w:rsid w:val="00D40A26"/>
    <w:rsid w:val="00D76A2E"/>
    <w:rsid w:val="00D9348A"/>
    <w:rsid w:val="00DD035D"/>
    <w:rsid w:val="00DE571C"/>
    <w:rsid w:val="00E04229"/>
    <w:rsid w:val="00ED176F"/>
    <w:rsid w:val="00F06D64"/>
    <w:rsid w:val="00F676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semiHidden/>
    <w:unhideWhenUsed/>
    <w:rsid w:val="004F0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3</Pages>
  <Words>1097</Words>
  <Characters>6037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12</cp:revision>
  <dcterms:created xsi:type="dcterms:W3CDTF">2020-04-14T03:06:00Z</dcterms:created>
  <dcterms:modified xsi:type="dcterms:W3CDTF">2020-04-17T20:14:00Z</dcterms:modified>
</cp:coreProperties>
</file>