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978"/>
        <w:gridCol w:w="1419"/>
        <w:gridCol w:w="2136"/>
        <w:gridCol w:w="1022"/>
      </w:tblGrid>
      <w:tr w:rsidR="00E86607" w:rsidTr="00E86607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20 AL 24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607" w:rsidTr="00E86607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07" w:rsidRDefault="00E866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607" w:rsidTr="00E86607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1C43D4">
              <w:rPr>
                <w:rFonts w:ascii="Arial" w:hAnsi="Arial" w:cs="Arial"/>
                <w:i/>
                <w:sz w:val="20"/>
                <w:szCs w:val="20"/>
              </w:rPr>
              <w:t>Urbanidad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E86607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1C43D4" w:rsidRPr="0089213B" w:rsidRDefault="001C43D4" w:rsidP="001C43D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1C43D4" w:rsidRDefault="001C43D4" w:rsidP="001C43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43D4" w:rsidRDefault="001C43D4" w:rsidP="001C43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Agenda virtual: Oración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y saludo. </w:t>
            </w:r>
          </w:p>
          <w:p w:rsidR="001C43D4" w:rsidRDefault="001C43D4" w:rsidP="001C43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Realización del segundo periodo y escritura de desempeños. </w:t>
            </w:r>
          </w:p>
          <w:p w:rsidR="001C43D4" w:rsidRDefault="001C43D4" w:rsidP="001C43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1C43D4" w:rsidRDefault="001C43D4" w:rsidP="001C4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C43D4" w:rsidRDefault="001C43D4" w:rsidP="001C43D4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6D1C12"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1C43D4" w:rsidRPr="006D1C12" w:rsidRDefault="001C43D4" w:rsidP="001C43D4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1C43D4" w:rsidRDefault="001C43D4" w:rsidP="001C43D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3D4">
              <w:rPr>
                <w:rFonts w:ascii="Arial" w:hAnsi="Arial" w:cs="Arial"/>
                <w:sz w:val="18"/>
                <w:szCs w:val="18"/>
              </w:rPr>
              <w:t>Recon</w:t>
            </w:r>
            <w:r>
              <w:rPr>
                <w:rFonts w:ascii="Arial" w:hAnsi="Arial" w:cs="Arial"/>
                <w:sz w:val="18"/>
                <w:szCs w:val="18"/>
              </w:rPr>
              <w:t>oce</w:t>
            </w:r>
            <w:r w:rsidRPr="001C43D4">
              <w:rPr>
                <w:rFonts w:ascii="Arial" w:hAnsi="Arial" w:cs="Arial"/>
                <w:sz w:val="18"/>
                <w:szCs w:val="18"/>
              </w:rPr>
              <w:t xml:space="preserve"> la importancia de la creación de obras de todo tipo, tales como las literarias y artísticas y, por ende, la importancia del respeto al derecho de autor.</w:t>
            </w:r>
          </w:p>
          <w:p w:rsidR="001C43D4" w:rsidRPr="001C43D4" w:rsidRDefault="001C43D4" w:rsidP="001C43D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3D4">
              <w:rPr>
                <w:rFonts w:ascii="Arial" w:hAnsi="Arial" w:cs="Arial"/>
                <w:sz w:val="18"/>
                <w:szCs w:val="18"/>
              </w:rPr>
              <w:t>Identific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C43D4">
              <w:rPr>
                <w:rFonts w:ascii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>us</w:t>
            </w:r>
            <w:r w:rsidRPr="001C43D4">
              <w:rPr>
                <w:rFonts w:ascii="Arial" w:hAnsi="Arial" w:cs="Arial"/>
                <w:sz w:val="18"/>
                <w:szCs w:val="18"/>
              </w:rPr>
              <w:t xml:space="preserve"> sentimientos cuando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1C43D4">
              <w:rPr>
                <w:rFonts w:ascii="Arial" w:hAnsi="Arial" w:cs="Arial"/>
                <w:sz w:val="18"/>
                <w:szCs w:val="18"/>
              </w:rPr>
              <w:t>e excluyen o discriminan y entiend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C43D4">
              <w:rPr>
                <w:rFonts w:ascii="Arial" w:hAnsi="Arial" w:cs="Arial"/>
                <w:sz w:val="18"/>
                <w:szCs w:val="18"/>
              </w:rPr>
              <w:t xml:space="preserve"> lo que pueden sentir otras personas en esas mismas situaciones.</w:t>
            </w:r>
          </w:p>
          <w:p w:rsidR="001C43D4" w:rsidRDefault="001C43D4" w:rsidP="001C43D4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7140F6"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1C43D4" w:rsidRDefault="001C43D4" w:rsidP="001C43D4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86607" w:rsidRPr="001C43D4" w:rsidRDefault="001C43D4" w:rsidP="001C43D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3D4">
              <w:rPr>
                <w:rFonts w:ascii="Arial" w:hAnsi="Arial" w:cs="Arial"/>
                <w:sz w:val="18"/>
                <w:szCs w:val="18"/>
              </w:rPr>
              <w:t>La urbanidad y valores en la familia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6607" w:rsidRDefault="001C4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Actividad. </w:t>
            </w:r>
          </w:p>
          <w:p w:rsidR="001C43D4" w:rsidRDefault="001C4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C43D4" w:rsidRDefault="001C4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compañía de tu familia, realiza un listado de los 5 valores más importantes que practican en el hogar.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pStyle w:val="Prrafodelista"/>
              <w:rPr>
                <w:rFonts w:ascii="Arial" w:hAnsi="Arial" w:cs="Arial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C43D4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9A53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</cp:revision>
  <dcterms:created xsi:type="dcterms:W3CDTF">2020-04-14T23:57:00Z</dcterms:created>
  <dcterms:modified xsi:type="dcterms:W3CDTF">2020-04-19T15:35:00Z</dcterms:modified>
</cp:coreProperties>
</file>