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4C49D7">
              <w:rPr>
                <w:rFonts w:ascii="Arial" w:hAnsi="Arial" w:cs="Arial"/>
                <w:i/>
                <w:sz w:val="20"/>
                <w:szCs w:val="20"/>
              </w:rPr>
              <w:t>Urbanidad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C49D7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49D7" w:rsidRPr="0089213B" w:rsidRDefault="004C49D7" w:rsidP="004C49D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Oración. </w:t>
            </w: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Actividad familiar. (Se realiza todo en el cuaderno). </w:t>
            </w:r>
          </w:p>
          <w:p w:rsidR="004C49D7" w:rsidRDefault="004C49D7" w:rsidP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C49D7" w:rsidRPr="006D1C12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C49D7" w:rsidRPr="004C49D7" w:rsidRDefault="004C49D7" w:rsidP="004C49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>Cono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4C49D7">
              <w:rPr>
                <w:rFonts w:ascii="Arial" w:hAnsi="Arial" w:cs="Arial"/>
                <w:sz w:val="18"/>
                <w:szCs w:val="18"/>
              </w:rPr>
              <w:t xml:space="preserve"> la diferencia entre conflicto y agresión y comprendo que la agresión (no los conflictos) es lo que puede hacerles daño a las relaciones.</w:t>
            </w:r>
          </w:p>
          <w:p w:rsidR="004C49D7" w:rsidRDefault="004C49D7" w:rsidP="004C49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>Reconozco que todos los niños y las niñas somos personas con el mismo valor y los mismos derechos.</w:t>
            </w:r>
          </w:p>
          <w:p w:rsidR="004C49D7" w:rsidRPr="004C49D7" w:rsidRDefault="004C49D7" w:rsidP="004C49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>Entiendo que los conflictos son parte de las relaciones, pero que tener conflictos no significa que dejemos de ser amigos o querernos.</w:t>
            </w:r>
          </w:p>
          <w:p w:rsidR="004C49D7" w:rsidRDefault="004C49D7" w:rsidP="004C49D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4C49D7" w:rsidRPr="004C49D7" w:rsidRDefault="004C49D7" w:rsidP="004C49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>Ventajas y desventajas del conflicto</w:t>
            </w:r>
          </w:p>
          <w:p w:rsidR="004C49D7" w:rsidRPr="004C49D7" w:rsidRDefault="004C49D7" w:rsidP="004C49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>Conoce técnicas de mediación de conflicto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86607" w:rsidRDefault="004C49D7" w:rsidP="004C49D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9D7">
              <w:rPr>
                <w:rFonts w:ascii="Arial" w:hAnsi="Arial" w:cs="Arial"/>
                <w:sz w:val="18"/>
                <w:szCs w:val="18"/>
              </w:rPr>
              <w:t xml:space="preserve">Contribución a buenas relaciones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9D7">
              <w:rPr>
                <w:rFonts w:ascii="Arial" w:hAnsi="Arial" w:cs="Arial"/>
                <w:b/>
                <w:bCs/>
                <w:sz w:val="20"/>
                <w:szCs w:val="20"/>
              </w:rPr>
              <w:t>Actividad familiar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49D7">
              <w:rPr>
                <w:rFonts w:ascii="Arial" w:hAnsi="Arial" w:cs="Arial"/>
                <w:sz w:val="20"/>
                <w:szCs w:val="20"/>
              </w:rPr>
              <w:t>Elige 2 familiares y realízale a cada un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C49D7">
              <w:rPr>
                <w:rFonts w:ascii="Arial" w:hAnsi="Arial" w:cs="Arial"/>
                <w:sz w:val="20"/>
                <w:szCs w:val="20"/>
              </w:rPr>
              <w:t xml:space="preserve"> las siguientes preguntas.</w:t>
            </w: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49D7" w:rsidRDefault="004C49D7" w:rsidP="004C49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¿Cómo es posible evitar un conflicto? </w:t>
            </w:r>
          </w:p>
          <w:p w:rsidR="004C49D7" w:rsidRPr="004C49D7" w:rsidRDefault="004C49D7" w:rsidP="004C49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es el valor más importante para evitar un conflicto? </w:t>
            </w: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aquí mismo y enviarlo a mi correo. Recuerden todo virtual.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pStyle w:val="Prrafodelista"/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130D6"/>
    <w:multiLevelType w:val="hybridMultilevel"/>
    <w:tmpl w:val="A338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4C49D7"/>
    <w:rsid w:val="00E86607"/>
    <w:rsid w:val="00E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2020-04-20T01:00:00Z</dcterms:created>
  <dcterms:modified xsi:type="dcterms:W3CDTF">2020-04-20T01:00:00Z</dcterms:modified>
</cp:coreProperties>
</file>