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1F81" w:rsidRPr="00211F81" w:rsidRDefault="00211F81" w:rsidP="00211F81">
      <w:pPr>
        <w:spacing w:after="0" w:line="240" w:lineRule="auto"/>
        <w:rPr>
          <w:rFonts w:ascii="Times New Roman" w:eastAsia="Times New Roman" w:hAnsi="Times New Roman" w:cs="Times New Roman"/>
          <w:color w:val="000000"/>
          <w:sz w:val="27"/>
          <w:szCs w:val="27"/>
          <w:lang w:eastAsia="es-CO"/>
        </w:rPr>
      </w:pPr>
      <w:r w:rsidRPr="00211F81">
        <w:rPr>
          <w:rFonts w:ascii="Arial" w:eastAsia="Times New Roman" w:hAnsi="Arial" w:cs="Arial"/>
          <w:b/>
          <w:bCs/>
          <w:color w:val="FF0000"/>
          <w:sz w:val="20"/>
          <w:szCs w:val="20"/>
          <w:shd w:val="clear" w:color="auto" w:fill="FFFFFF"/>
          <w:lang w:eastAsia="es-CO"/>
        </w:rPr>
        <w:t>Indicador de desempeño: </w:t>
      </w:r>
      <w:r w:rsidRPr="00211F81">
        <w:rPr>
          <w:rFonts w:ascii="Arial" w:eastAsia="Times New Roman" w:hAnsi="Arial" w:cs="Arial"/>
          <w:color w:val="222222"/>
          <w:sz w:val="20"/>
          <w:szCs w:val="20"/>
          <w:shd w:val="clear" w:color="auto" w:fill="FFFFFF"/>
          <w:lang w:eastAsia="es-CO"/>
        </w:rPr>
        <w:t>Exploro y realizo movimientos con mi cuerpo en concordancia con diferentes posibilidades de ritmos y juegos corporales.</w:t>
      </w:r>
      <w:r w:rsidRPr="00211F81">
        <w:rPr>
          <w:rFonts w:ascii="Arial" w:eastAsia="Times New Roman" w:hAnsi="Arial" w:cs="Arial"/>
          <w:color w:val="222222"/>
          <w:sz w:val="20"/>
          <w:szCs w:val="20"/>
          <w:lang w:eastAsia="es-CO"/>
        </w:rPr>
        <w:br/>
      </w:r>
      <w:r w:rsidRPr="00211F81">
        <w:rPr>
          <w:rFonts w:ascii="Arial" w:eastAsia="Times New Roman" w:hAnsi="Arial" w:cs="Arial"/>
          <w:color w:val="222222"/>
          <w:sz w:val="20"/>
          <w:szCs w:val="20"/>
          <w:shd w:val="clear" w:color="auto" w:fill="FFFFFF"/>
          <w:lang w:eastAsia="es-CO"/>
        </w:rPr>
        <w:br/>
      </w:r>
      <w:r w:rsidRPr="00211F81">
        <w:rPr>
          <w:rFonts w:ascii="Arial" w:eastAsia="Times New Roman" w:hAnsi="Arial" w:cs="Arial"/>
          <w:color w:val="222222"/>
          <w:sz w:val="20"/>
          <w:szCs w:val="20"/>
          <w:shd w:val="clear" w:color="auto" w:fill="FFFFFF"/>
          <w:lang w:eastAsia="es-CO"/>
        </w:rPr>
        <w:br/>
      </w:r>
      <w:r w:rsidRPr="00211F81">
        <w:rPr>
          <w:rFonts w:ascii="Arial" w:eastAsia="Times New Roman" w:hAnsi="Arial" w:cs="Arial"/>
          <w:b/>
          <w:bCs/>
          <w:color w:val="FF0000"/>
          <w:sz w:val="20"/>
          <w:szCs w:val="20"/>
          <w:u w:val="single"/>
          <w:shd w:val="clear" w:color="auto" w:fill="FFFFFF"/>
          <w:lang w:eastAsia="es-CO"/>
        </w:rPr>
        <w:t>Tema:</w:t>
      </w:r>
      <w:r w:rsidRPr="00211F81">
        <w:rPr>
          <w:rFonts w:ascii="Arial" w:eastAsia="Times New Roman" w:hAnsi="Arial" w:cs="Arial"/>
          <w:color w:val="FF0000"/>
          <w:sz w:val="20"/>
          <w:szCs w:val="20"/>
          <w:shd w:val="clear" w:color="auto" w:fill="FFFFFF"/>
          <w:lang w:eastAsia="es-CO"/>
        </w:rPr>
        <w:t> </w:t>
      </w:r>
      <w:r w:rsidRPr="00211F81">
        <w:rPr>
          <w:rFonts w:ascii="Arial" w:eastAsia="Times New Roman" w:hAnsi="Arial" w:cs="Arial"/>
          <w:color w:val="222222"/>
          <w:sz w:val="20"/>
          <w:szCs w:val="20"/>
          <w:shd w:val="clear" w:color="auto" w:fill="FFFFFF"/>
          <w:lang w:eastAsia="es-CO"/>
        </w:rPr>
        <w:t>Patrones motrices básicos: saltos.</w:t>
      </w:r>
      <w:r w:rsidRPr="00211F81">
        <w:rPr>
          <w:rFonts w:ascii="Arial" w:eastAsia="Times New Roman" w:hAnsi="Arial" w:cs="Arial"/>
          <w:color w:val="222222"/>
          <w:sz w:val="20"/>
          <w:szCs w:val="20"/>
          <w:lang w:eastAsia="es-CO"/>
        </w:rPr>
        <w:br/>
      </w:r>
      <w:r w:rsidRPr="00211F81">
        <w:rPr>
          <w:rFonts w:ascii="Arial" w:eastAsia="Times New Roman" w:hAnsi="Arial" w:cs="Arial"/>
          <w:color w:val="222222"/>
          <w:sz w:val="20"/>
          <w:szCs w:val="20"/>
          <w:shd w:val="clear" w:color="auto" w:fill="FFFFFF"/>
          <w:lang w:eastAsia="es-CO"/>
        </w:rPr>
        <w:br/>
      </w:r>
      <w:r w:rsidRPr="00211F81">
        <w:rPr>
          <w:rFonts w:ascii="Arial" w:eastAsia="Times New Roman" w:hAnsi="Arial" w:cs="Arial"/>
          <w:b/>
          <w:bCs/>
          <w:color w:val="FF0000"/>
          <w:sz w:val="20"/>
          <w:szCs w:val="20"/>
          <w:u w:val="single"/>
          <w:shd w:val="clear" w:color="auto" w:fill="FFFFFF"/>
          <w:lang w:eastAsia="es-CO"/>
        </w:rPr>
        <w:t>Nota 1: </w:t>
      </w:r>
      <w:r w:rsidRPr="00211F81">
        <w:rPr>
          <w:rFonts w:ascii="Arial" w:eastAsia="Times New Roman" w:hAnsi="Arial" w:cs="Arial"/>
          <w:b/>
          <w:bCs/>
          <w:color w:val="222222"/>
          <w:sz w:val="20"/>
          <w:szCs w:val="20"/>
          <w:u w:val="single"/>
          <w:shd w:val="clear" w:color="auto" w:fill="FFFFFF"/>
          <w:lang w:eastAsia="es-CO"/>
        </w:rPr>
        <w:t>Las fotos del trabajo debe ser enviado al correo</w:t>
      </w:r>
      <w:r w:rsidRPr="00211F81">
        <w:rPr>
          <w:rFonts w:ascii="Arial" w:eastAsia="Times New Roman" w:hAnsi="Arial" w:cs="Arial"/>
          <w:b/>
          <w:bCs/>
          <w:color w:val="222222"/>
          <w:sz w:val="20"/>
          <w:szCs w:val="20"/>
          <w:shd w:val="clear" w:color="auto" w:fill="FFFFFF"/>
          <w:lang w:eastAsia="es-CO"/>
        </w:rPr>
        <w:t> juliangov@campus.com.co con el nombre de la niña y grado.</w:t>
      </w:r>
      <w:r w:rsidRPr="00211F81">
        <w:rPr>
          <w:rFonts w:ascii="Arial" w:eastAsia="Times New Roman" w:hAnsi="Arial" w:cs="Arial"/>
          <w:color w:val="222222"/>
          <w:sz w:val="20"/>
          <w:szCs w:val="20"/>
          <w:lang w:eastAsia="es-CO"/>
        </w:rPr>
        <w:br/>
      </w:r>
      <w:r w:rsidRPr="00211F81">
        <w:rPr>
          <w:rFonts w:ascii="Arial" w:eastAsia="Times New Roman" w:hAnsi="Arial" w:cs="Arial"/>
          <w:b/>
          <w:bCs/>
          <w:color w:val="222222"/>
          <w:sz w:val="20"/>
          <w:szCs w:val="20"/>
          <w:shd w:val="clear" w:color="auto" w:fill="FFFFFF"/>
          <w:lang w:eastAsia="es-CO"/>
        </w:rPr>
        <w:br/>
      </w:r>
      <w:r w:rsidRPr="00211F81">
        <w:rPr>
          <w:rFonts w:ascii="Arial" w:eastAsia="Times New Roman" w:hAnsi="Arial" w:cs="Arial"/>
          <w:color w:val="222222"/>
          <w:sz w:val="20"/>
          <w:szCs w:val="20"/>
          <w:shd w:val="clear" w:color="auto" w:fill="FFFFFF"/>
          <w:lang w:eastAsia="es-CO"/>
        </w:rPr>
        <w:t> </w:t>
      </w:r>
      <w:r w:rsidRPr="00211F81">
        <w:rPr>
          <w:rFonts w:ascii="Arial" w:eastAsia="Times New Roman" w:hAnsi="Arial" w:cs="Arial"/>
          <w:color w:val="FF0000"/>
          <w:sz w:val="20"/>
          <w:szCs w:val="20"/>
          <w:u w:val="single"/>
          <w:shd w:val="clear" w:color="auto" w:fill="FFFFFF"/>
          <w:lang w:eastAsia="es-CO"/>
        </w:rPr>
        <w:t>Nota 2:</w:t>
      </w:r>
      <w:r w:rsidRPr="00211F81">
        <w:rPr>
          <w:rFonts w:ascii="Arial" w:eastAsia="Times New Roman" w:hAnsi="Arial" w:cs="Arial"/>
          <w:color w:val="FF0000"/>
          <w:sz w:val="20"/>
          <w:szCs w:val="20"/>
          <w:shd w:val="clear" w:color="auto" w:fill="FFFFFF"/>
          <w:lang w:eastAsia="es-CO"/>
        </w:rPr>
        <w:t>  </w:t>
      </w:r>
      <w:r w:rsidRPr="00211F81">
        <w:rPr>
          <w:rFonts w:ascii="Arial" w:eastAsia="Times New Roman" w:hAnsi="Arial" w:cs="Arial"/>
          <w:color w:val="222222"/>
          <w:sz w:val="20"/>
          <w:szCs w:val="20"/>
          <w:shd w:val="clear" w:color="auto" w:fill="FFFFFF"/>
          <w:lang w:eastAsia="es-CO"/>
        </w:rPr>
        <w:t>lo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p>
    <w:p w:rsidR="00211F81" w:rsidRPr="00211F81" w:rsidRDefault="00211F81" w:rsidP="00211F81">
      <w:pPr>
        <w:spacing w:after="0" w:line="240" w:lineRule="auto"/>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rPr>
          <w:rFonts w:ascii="Times New Roman" w:eastAsia="Times New Roman" w:hAnsi="Times New Roman" w:cs="Times New Roman"/>
          <w:color w:val="000000"/>
          <w:sz w:val="27"/>
          <w:szCs w:val="27"/>
          <w:lang w:eastAsia="es-CO"/>
        </w:rPr>
      </w:pPr>
      <w:r w:rsidRPr="00211F81">
        <w:rPr>
          <w:rFonts w:ascii="Arial" w:eastAsia="Times New Roman" w:hAnsi="Arial" w:cs="Arial"/>
          <w:b/>
          <w:bCs/>
          <w:color w:val="222222"/>
          <w:sz w:val="20"/>
          <w:szCs w:val="20"/>
          <w:u w:val="single"/>
          <w:shd w:val="clear" w:color="auto" w:fill="FFFFFF"/>
          <w:lang w:eastAsia="es-CO"/>
        </w:rPr>
        <w:t>LOS SALTOS.</w:t>
      </w:r>
    </w:p>
    <w:p w:rsidR="00211F81" w:rsidRPr="00211F81" w:rsidRDefault="00211F81" w:rsidP="00211F81">
      <w:pPr>
        <w:spacing w:after="0" w:line="240" w:lineRule="auto"/>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Saltar es una habilidad humana que esta relacionada con despegar el cuerpo del suelo, suele realizarse por la fuerza generada por las piernas realizando un impulso hacia arriba.</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w:t>
      </w:r>
      <w:r w:rsidRPr="00211F81">
        <w:rPr>
          <w:rFonts w:ascii="Times New Roman" w:eastAsia="Times New Roman" w:hAnsi="Times New Roman" w:cs="Times New Roman"/>
          <w:color w:val="FF0000"/>
          <w:sz w:val="27"/>
          <w:szCs w:val="27"/>
          <w:lang w:eastAsia="es-CO"/>
        </w:rPr>
        <w:t>Actividad.</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FF0000"/>
          <w:sz w:val="27"/>
          <w:szCs w:val="27"/>
          <w:lang w:eastAsia="es-CO"/>
        </w:rPr>
        <w:t>    </w:t>
      </w:r>
      <w:r w:rsidRPr="00211F81">
        <w:rPr>
          <w:rFonts w:ascii="Times New Roman" w:eastAsia="Times New Roman" w:hAnsi="Times New Roman" w:cs="Times New Roman"/>
          <w:color w:val="000000"/>
          <w:sz w:val="27"/>
          <w:szCs w:val="27"/>
          <w:lang w:eastAsia="es-CO"/>
        </w:rPr>
        <w:t>1.</w:t>
      </w:r>
      <w:r w:rsidRPr="00211F81">
        <w:rPr>
          <w:rFonts w:ascii="Times New Roman" w:eastAsia="Times New Roman" w:hAnsi="Times New Roman" w:cs="Times New Roman"/>
          <w:color w:val="000000"/>
          <w:sz w:val="27"/>
          <w:szCs w:val="27"/>
          <w:u w:val="single"/>
          <w:lang w:eastAsia="es-CO"/>
        </w:rPr>
        <w:t>C</w:t>
      </w:r>
      <w:r w:rsidRPr="00211F81">
        <w:rPr>
          <w:rFonts w:ascii="Times New Roman" w:eastAsia="Times New Roman" w:hAnsi="Times New Roman" w:cs="Times New Roman"/>
          <w:color w:val="000000"/>
          <w:sz w:val="27"/>
          <w:szCs w:val="27"/>
          <w:lang w:eastAsia="es-CO"/>
        </w:rPr>
        <w:t>arrera de obstáculos: se necesitan:</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4 objetos (pueden ser juguete) para pasar por encima</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4 papeles con un reto cada uno y premios </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4 cocas de plástico</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una pelota u algún objeto para lanzar.</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se colocan los objetos separados con una distancia de más o menos un metro, luego el ultimo objeto colocamos a una distancia de más de un metro las 4 cocas de plástico con los retos y premios en su interior. Imagen guía: </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w:t>
      </w:r>
      <w:r>
        <w:rPr>
          <w:rFonts w:ascii="Times New Roman" w:eastAsia="Times New Roman" w:hAnsi="Times New Roman" w:cs="Times New Roman"/>
          <w:noProof/>
          <w:color w:val="000000"/>
          <w:sz w:val="27"/>
          <w:szCs w:val="27"/>
          <w:lang w:eastAsia="es-CO"/>
        </w:rPr>
        <w:drawing>
          <wp:inline distT="0" distB="0" distL="0" distR="0">
            <wp:extent cx="3333750" cy="2476500"/>
            <wp:effectExtent l="0" t="0" r="0" b="0"/>
            <wp:docPr id="6" name="Imagen 6" descr="Ludos :: Profesorado :: Catálogo de 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os :: Profesorado :: Catálogo de jue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47650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lang w:eastAsia="es-CO"/>
        </w:rPr>
        <w:drawing>
          <wp:inline distT="0" distB="0" distL="0" distR="0">
            <wp:extent cx="1905000" cy="1085850"/>
            <wp:effectExtent l="0" t="0" r="0" b="0"/>
            <wp:docPr id="5" name="Imagen 5" descr="Mejores recipientes para la cocina y tu bien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jores recipientes para la cocina y tu bienest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inline>
        </w:drawing>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lastRenderedPageBreak/>
        <w:t>Después de armado el recorrido en compañía de un contrincante,  se iniciara el juego, primero se tiene que saltar por encima de los objetos sin chocarse con ellos y tirarlos, al llegar al ultimo obstáculo realizamos el lanzamiento intentando que caiga en una de las cocas donde se encontrara un reto o premio a realizar.</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2) Golosa en casa: </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10 hojas de papel.</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Colores.</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Una moneda o algún objeto para lanzar.</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Cinta</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en cada hoja se escribe un solo numero del 1 al 10, luego acomodarlas como en la imagen fijándola con la cinta.</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Después por turnos se lanza el objeto teniendo en cuenta que se tiene que tirar primero al uno, saltar todos los números, excepto el numero donde esta el objeto, se salta de ida y vuelta, cuando se esta cerca del numero donde callo se levanta el objeto lanzado.</w:t>
      </w:r>
    </w:p>
    <w:p w:rsidR="005A6CC3" w:rsidRPr="00211F81" w:rsidRDefault="005A6CC3" w:rsidP="00211F81"/>
    <w:sectPr w:rsidR="005A6CC3" w:rsidRPr="00211F81" w:rsidSect="009A55DD">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16AF" w:rsidRDefault="00B616AF" w:rsidP="0010785E">
      <w:pPr>
        <w:spacing w:after="0" w:line="240" w:lineRule="auto"/>
      </w:pPr>
      <w:r>
        <w:separator/>
      </w:r>
    </w:p>
  </w:endnote>
  <w:endnote w:type="continuationSeparator" w:id="0">
    <w:p w:rsidR="00B616AF" w:rsidRDefault="00B616AF"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16AF" w:rsidRDefault="00B616AF" w:rsidP="0010785E">
      <w:pPr>
        <w:spacing w:after="0" w:line="240" w:lineRule="auto"/>
      </w:pPr>
      <w:r>
        <w:separator/>
      </w:r>
    </w:p>
  </w:footnote>
  <w:footnote w:type="continuationSeparator" w:id="0">
    <w:p w:rsidR="00B616AF" w:rsidRDefault="00B616AF" w:rsidP="0010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5DD"/>
    <w:rsid w:val="000F7BAD"/>
    <w:rsid w:val="0010785E"/>
    <w:rsid w:val="00130BC0"/>
    <w:rsid w:val="00132863"/>
    <w:rsid w:val="00211F81"/>
    <w:rsid w:val="003E14B2"/>
    <w:rsid w:val="00523D6D"/>
    <w:rsid w:val="005600BB"/>
    <w:rsid w:val="005A6CC3"/>
    <w:rsid w:val="00644442"/>
    <w:rsid w:val="006A0DC0"/>
    <w:rsid w:val="007308F4"/>
    <w:rsid w:val="00787DA9"/>
    <w:rsid w:val="00850A4C"/>
    <w:rsid w:val="0089449A"/>
    <w:rsid w:val="008B6FFD"/>
    <w:rsid w:val="008E723D"/>
    <w:rsid w:val="00967118"/>
    <w:rsid w:val="009A55DD"/>
    <w:rsid w:val="009B4DCC"/>
    <w:rsid w:val="00B034AF"/>
    <w:rsid w:val="00B40585"/>
    <w:rsid w:val="00B616AF"/>
    <w:rsid w:val="00B94969"/>
    <w:rsid w:val="00BB6266"/>
    <w:rsid w:val="00BD5B49"/>
    <w:rsid w:val="00C32403"/>
    <w:rsid w:val="00CB48C8"/>
    <w:rsid w:val="00D11EF6"/>
    <w:rsid w:val="00E243B5"/>
    <w:rsid w:val="00EE61C3"/>
    <w:rsid w:val="00FA7F72"/>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FF3764-BA62-F144-8246-537A7F40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80436564">
      <w:bodyDiv w:val="1"/>
      <w:marLeft w:val="0"/>
      <w:marRight w:val="0"/>
      <w:marTop w:val="0"/>
      <w:marBottom w:val="0"/>
      <w:divBdr>
        <w:top w:val="none" w:sz="0" w:space="0" w:color="auto"/>
        <w:left w:val="none" w:sz="0" w:space="0" w:color="auto"/>
        <w:bottom w:val="none" w:sz="0" w:space="0" w:color="auto"/>
        <w:right w:val="none" w:sz="0" w:space="0" w:color="auto"/>
      </w:divBdr>
    </w:div>
    <w:div w:id="271089330">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969750793">
      <w:bodyDiv w:val="1"/>
      <w:marLeft w:val="0"/>
      <w:marRight w:val="0"/>
      <w:marTop w:val="0"/>
      <w:marBottom w:val="0"/>
      <w:divBdr>
        <w:top w:val="none" w:sz="0" w:space="0" w:color="auto"/>
        <w:left w:val="none" w:sz="0" w:space="0" w:color="auto"/>
        <w:bottom w:val="none" w:sz="0" w:space="0" w:color="auto"/>
        <w:right w:val="none" w:sz="0" w:space="0" w:color="auto"/>
      </w:divBdr>
      <w:divsChild>
        <w:div w:id="1188442280">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909916529">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jpeg" /></Relationships>
</file>

<file path=word/_rels/header1.xml.rels><?xml version="1.0" encoding="UTF-8" standalone="yes"?>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CB70-CCC9-1C4B-AF94-C0B145B66D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Adriana holguin valencia</cp:lastModifiedBy>
  <cp:revision>2</cp:revision>
  <dcterms:created xsi:type="dcterms:W3CDTF">2020-05-11T10:19:00Z</dcterms:created>
  <dcterms:modified xsi:type="dcterms:W3CDTF">2020-05-11T10:19:00Z</dcterms:modified>
</cp:coreProperties>
</file>