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B2" w:rsidRDefault="003E14B2" w:rsidP="00850A4C">
      <w:pPr>
        <w:pStyle w:val="Prrafodelista"/>
        <w:jc w:val="both"/>
        <w:rPr>
          <w:b/>
          <w:sz w:val="24"/>
        </w:rPr>
      </w:pPr>
    </w:p>
    <w:p w:rsidR="00850A4C" w:rsidRDefault="00850A4C" w:rsidP="00850A4C">
      <w:pPr>
        <w:pStyle w:val="Prrafodelista"/>
        <w:jc w:val="both"/>
        <w:rPr>
          <w:b/>
          <w:sz w:val="24"/>
        </w:rPr>
      </w:pP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Buenos días, en este nuevo inicio de periodo académico, trabajaremos el área de educación física a través de un blog, donde podrán encontrar la temática y explicación del tema a desarrollar durante la semana, también se encontraran vídeos explicativos e informativos del tema, se plantaran actividades a realizar en la casa (no es necesario imprimir los trabajas, sopas de letras o crucigramas, se pueden escribir en el cuaderno antes de dar solución), también se encontraran actividades lúdicas para realizar con sus hijas o secciones de ejercicio dependiendo del grado.</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Les comunico que mi correo de contacto es </w:t>
      </w:r>
      <w:hyperlink r:id="rId9" w:history="1">
        <w:r w:rsidRPr="00AA2319">
          <w:rPr>
            <w:rStyle w:val="Hipervnculo"/>
            <w:b/>
            <w:sz w:val="24"/>
          </w:rPr>
          <w:t>juliangov@campus.com.co</w:t>
        </w:r>
      </w:hyperlink>
      <w:r>
        <w:rPr>
          <w:b/>
          <w:sz w:val="24"/>
        </w:rPr>
        <w:t>, cualquier duda o inquietud se pueden dirigir a este medio, y lo antes posible daré solución a ella.</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Pronto les estaré escribiendo a los correos para darles información y contactarnos por zoom, donde se abarcaran los temas y se explicaran. </w:t>
      </w:r>
    </w:p>
    <w:p w:rsidR="00850A4C" w:rsidRDefault="00850A4C" w:rsidP="00850A4C">
      <w:pPr>
        <w:pStyle w:val="Prrafodelista"/>
        <w:jc w:val="both"/>
        <w:rPr>
          <w:b/>
          <w:sz w:val="24"/>
        </w:rPr>
      </w:pPr>
    </w:p>
    <w:p w:rsidR="00850A4C" w:rsidRDefault="00850A4C" w:rsidP="00850A4C">
      <w:pPr>
        <w:pStyle w:val="Prrafodelista"/>
        <w:jc w:val="both"/>
        <w:rPr>
          <w:b/>
          <w:sz w:val="24"/>
        </w:rPr>
      </w:pPr>
      <w:r>
        <w:rPr>
          <w:b/>
          <w:sz w:val="24"/>
        </w:rPr>
        <w:t xml:space="preserve">A continuación encontraran el link de acceso de la guía para esta semana. </w:t>
      </w:r>
    </w:p>
    <w:p w:rsidR="005B009B" w:rsidRDefault="00F201AB" w:rsidP="00F201AB">
      <w:pPr>
        <w:jc w:val="both"/>
        <w:rPr>
          <w:sz w:val="48"/>
        </w:rPr>
      </w:pPr>
      <w:hyperlink r:id="rId10" w:history="1">
        <w:r w:rsidRPr="00F201AB">
          <w:rPr>
            <w:rStyle w:val="Hipervnculo"/>
            <w:sz w:val="48"/>
          </w:rPr>
          <w:t>https://edfisicacer.blogspot.com/2020/04/educacion-fisica-grado-11-del-20-al-24.html</w:t>
        </w:r>
      </w:hyperlink>
    </w:p>
    <w:p w:rsidR="005B009B" w:rsidRDefault="005B009B" w:rsidP="00F201AB">
      <w:pPr>
        <w:jc w:val="both"/>
        <w:rPr>
          <w:sz w:val="48"/>
        </w:rPr>
      </w:pPr>
    </w:p>
    <w:p w:rsidR="005B009B" w:rsidRPr="005B009B" w:rsidRDefault="005B009B" w:rsidP="005B009B">
      <w:pPr>
        <w:shd w:val="clear" w:color="auto" w:fill="FFFFFF"/>
        <w:spacing w:before="180" w:after="0" w:line="240" w:lineRule="auto"/>
        <w:outlineLvl w:val="2"/>
        <w:rPr>
          <w:rFonts w:ascii="Arial" w:eastAsia="Times New Roman" w:hAnsi="Arial" w:cs="Arial"/>
          <w:b/>
          <w:bCs/>
          <w:color w:val="222222"/>
          <w:sz w:val="33"/>
          <w:szCs w:val="33"/>
          <w:lang w:eastAsia="es-CO"/>
        </w:rPr>
      </w:pPr>
      <w:r w:rsidRPr="005B009B">
        <w:rPr>
          <w:rFonts w:ascii="Arial" w:eastAsia="Times New Roman" w:hAnsi="Arial" w:cs="Arial"/>
          <w:b/>
          <w:bCs/>
          <w:color w:val="222222"/>
          <w:sz w:val="33"/>
          <w:szCs w:val="33"/>
          <w:lang w:eastAsia="es-CO"/>
        </w:rPr>
        <w:t>Educación Física grado 10 del 20 al 24 de abril.</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b/>
          <w:bCs/>
          <w:color w:val="FF0000"/>
          <w:sz w:val="20"/>
          <w:szCs w:val="20"/>
          <w:u w:val="single"/>
          <w:shd w:val="clear" w:color="auto" w:fill="FFFFFF"/>
          <w:lang w:eastAsia="es-CO"/>
        </w:rPr>
        <w:t>Indicador de desempeño:</w:t>
      </w:r>
      <w:proofErr w:type="gramStart"/>
      <w:r w:rsidRPr="005B009B">
        <w:rPr>
          <w:rFonts w:ascii="Times New Roman" w:eastAsia="Times New Roman" w:hAnsi="Times New Roman" w:cs="Times New Roman"/>
          <w:color w:val="222222"/>
          <w:sz w:val="14"/>
          <w:szCs w:val="14"/>
          <w:shd w:val="clear" w:color="auto" w:fill="FFFFFF"/>
          <w:lang w:eastAsia="es-CO"/>
        </w:rPr>
        <w:t> </w:t>
      </w:r>
      <w:r w:rsidRPr="005B009B">
        <w:rPr>
          <w:rFonts w:ascii="Calibri" w:eastAsia="Times New Roman" w:hAnsi="Calibri" w:cs="Arial"/>
          <w:color w:val="222222"/>
          <w:shd w:val="clear" w:color="auto" w:fill="FFFFFF"/>
          <w:lang w:eastAsia="es-CO"/>
        </w:rPr>
        <w:t> </w:t>
      </w:r>
      <w:r w:rsidRPr="005B009B">
        <w:rPr>
          <w:rFonts w:ascii="Arial" w:eastAsia="Times New Roman" w:hAnsi="Arial" w:cs="Arial"/>
          <w:color w:val="222222"/>
          <w:sz w:val="20"/>
          <w:szCs w:val="20"/>
          <w:lang w:eastAsia="es-CO"/>
        </w:rPr>
        <w:t>Comprendo</w:t>
      </w:r>
      <w:proofErr w:type="gramEnd"/>
      <w:r w:rsidRPr="005B009B">
        <w:rPr>
          <w:rFonts w:ascii="Arial" w:eastAsia="Times New Roman" w:hAnsi="Arial" w:cs="Arial"/>
          <w:color w:val="222222"/>
          <w:sz w:val="20"/>
          <w:szCs w:val="20"/>
          <w:lang w:eastAsia="es-CO"/>
        </w:rPr>
        <w:t xml:space="preserve"> la relación entre salud y actividad física y desde ella realizo mi práctica.</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b/>
          <w:bCs/>
          <w:color w:val="FF0000"/>
          <w:sz w:val="20"/>
          <w:szCs w:val="20"/>
          <w:u w:val="single"/>
          <w:lang w:eastAsia="es-CO"/>
        </w:rPr>
        <w:t>Tema:</w:t>
      </w:r>
      <w:r w:rsidRPr="005B009B">
        <w:rPr>
          <w:rFonts w:ascii="Arial" w:eastAsia="Times New Roman" w:hAnsi="Arial" w:cs="Arial"/>
          <w:color w:val="222222"/>
          <w:sz w:val="20"/>
          <w:szCs w:val="20"/>
          <w:lang w:eastAsia="es-CO"/>
        </w:rPr>
        <w:t> Sistema endocrino.</w:t>
      </w: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w:t>
      </w:r>
      <w:r w:rsidRPr="005B009B">
        <w:rPr>
          <w:rFonts w:ascii="Arial" w:eastAsia="Times New Roman" w:hAnsi="Arial" w:cs="Arial"/>
          <w:b/>
          <w:bCs/>
          <w:color w:val="222222"/>
          <w:sz w:val="20"/>
          <w:szCs w:val="20"/>
          <w:u w:val="single"/>
          <w:lang w:eastAsia="es-CO"/>
        </w:rPr>
        <w:t> </w:t>
      </w:r>
      <w:r w:rsidRPr="005B009B">
        <w:rPr>
          <w:rFonts w:ascii="Arial" w:eastAsia="Times New Roman" w:hAnsi="Arial" w:cs="Arial"/>
          <w:b/>
          <w:bCs/>
          <w:color w:val="FF0000"/>
          <w:sz w:val="20"/>
          <w:szCs w:val="20"/>
          <w:u w:val="single"/>
          <w:lang w:eastAsia="es-CO"/>
        </w:rPr>
        <w:t>Nota 1: </w:t>
      </w:r>
      <w:r w:rsidRPr="005B009B">
        <w:rPr>
          <w:rFonts w:ascii="Arial" w:eastAsia="Times New Roman" w:hAnsi="Arial" w:cs="Arial"/>
          <w:b/>
          <w:bCs/>
          <w:color w:val="222222"/>
          <w:sz w:val="20"/>
          <w:szCs w:val="20"/>
          <w:u w:val="single"/>
          <w:lang w:eastAsia="es-CO"/>
        </w:rPr>
        <w:t>Las fotos del trabajo debe ser enviado al correo</w:t>
      </w:r>
      <w:r w:rsidRPr="005B009B">
        <w:rPr>
          <w:rFonts w:ascii="Arial" w:eastAsia="Times New Roman" w:hAnsi="Arial" w:cs="Arial"/>
          <w:b/>
          <w:bCs/>
          <w:color w:val="222222"/>
          <w:sz w:val="20"/>
          <w:szCs w:val="20"/>
          <w:lang w:eastAsia="es-CO"/>
        </w:rPr>
        <w:t> juliangov@campus.com.co con el nombre de la niña y grado.</w:t>
      </w:r>
    </w:p>
    <w:p w:rsidR="005B009B" w:rsidRPr="005B009B" w:rsidRDefault="005B009B" w:rsidP="005B009B">
      <w:pPr>
        <w:shd w:val="clear" w:color="auto" w:fill="FFFFFF"/>
        <w:spacing w:after="24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w:t>
      </w:r>
      <w:r w:rsidRPr="005B009B">
        <w:rPr>
          <w:rFonts w:ascii="Arial" w:eastAsia="Times New Roman" w:hAnsi="Arial" w:cs="Arial"/>
          <w:color w:val="FF0000"/>
          <w:sz w:val="20"/>
          <w:szCs w:val="20"/>
          <w:u w:val="single"/>
          <w:lang w:eastAsia="es-CO"/>
        </w:rPr>
        <w:t>Nota 2:</w:t>
      </w:r>
      <w:proofErr w:type="gramStart"/>
      <w:r w:rsidRPr="005B009B">
        <w:rPr>
          <w:rFonts w:ascii="Arial" w:eastAsia="Times New Roman" w:hAnsi="Arial" w:cs="Arial"/>
          <w:color w:val="FF0000"/>
          <w:sz w:val="20"/>
          <w:szCs w:val="20"/>
          <w:lang w:eastAsia="es-CO"/>
        </w:rPr>
        <w:t>  </w:t>
      </w:r>
      <w:r w:rsidRPr="005B009B">
        <w:rPr>
          <w:rFonts w:ascii="Arial" w:eastAsia="Times New Roman" w:hAnsi="Arial" w:cs="Arial"/>
          <w:color w:val="222222"/>
          <w:sz w:val="20"/>
          <w:szCs w:val="20"/>
          <w:lang w:eastAsia="es-CO"/>
        </w:rPr>
        <w:t>lo</w:t>
      </w:r>
      <w:proofErr w:type="gramEnd"/>
      <w:r w:rsidRPr="005B009B">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sidRPr="005B009B">
        <w:rPr>
          <w:rFonts w:ascii="Arial" w:eastAsia="Times New Roman" w:hAnsi="Arial" w:cs="Arial"/>
          <w:color w:val="222222"/>
          <w:sz w:val="20"/>
          <w:szCs w:val="20"/>
          <w:lang w:eastAsia="es-CO"/>
        </w:rPr>
        <w:t>la</w:t>
      </w:r>
      <w:proofErr w:type="gramEnd"/>
      <w:r w:rsidRPr="005B009B">
        <w:rPr>
          <w:rFonts w:ascii="Arial" w:eastAsia="Times New Roman" w:hAnsi="Arial" w:cs="Arial"/>
          <w:color w:val="222222"/>
          <w:sz w:val="20"/>
          <w:szCs w:val="20"/>
          <w:lang w:eastAsia="es-CO"/>
        </w:rPr>
        <w:t xml:space="preserve"> explicación debe quedar consignada en el cuaderno.</w:t>
      </w: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w:t>
      </w:r>
      <w:r w:rsidRPr="005B009B">
        <w:rPr>
          <w:rFonts w:ascii="Arial" w:eastAsia="Times New Roman" w:hAnsi="Arial" w:cs="Arial"/>
          <w:b/>
          <w:bCs/>
          <w:color w:val="222222"/>
          <w:sz w:val="20"/>
          <w:szCs w:val="20"/>
          <w:u w:val="single"/>
          <w:lang w:eastAsia="es-CO"/>
        </w:rPr>
        <w:t>SISTEMA ENDOCRINO.</w:t>
      </w: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Es un sistema conformado por glándulas, que segregan una sustancia llamada hormonas, que son liberadas en el torrente sanguíneo y regulan algunas funciones del cuerpo.</w:t>
      </w: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center"/>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lastRenderedPageBreak/>
        <w:t>     </w:t>
      </w:r>
      <w:r>
        <w:rPr>
          <w:rFonts w:ascii="Arial" w:eastAsia="Times New Roman" w:hAnsi="Arial" w:cs="Arial"/>
          <w:noProof/>
          <w:color w:val="222222"/>
          <w:sz w:val="20"/>
          <w:szCs w:val="20"/>
          <w:lang w:eastAsia="es-CO"/>
        </w:rPr>
        <w:drawing>
          <wp:inline distT="0" distB="0" distL="0" distR="0">
            <wp:extent cx="3048000" cy="2581275"/>
            <wp:effectExtent l="0" t="0" r="0" b="9525"/>
            <wp:docPr id="5" name="Imagen 5" descr="🥇▷【 Sistema Endocrino - Anatomía Fun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istema Endocrino - Anatomía Funciona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581275"/>
                    </a:xfrm>
                    <a:prstGeom prst="rect">
                      <a:avLst/>
                    </a:prstGeom>
                    <a:noFill/>
                    <a:ln>
                      <a:noFill/>
                    </a:ln>
                  </pic:spPr>
                </pic:pic>
              </a:graphicData>
            </a:graphic>
          </wp:inline>
        </w:drawing>
      </w:r>
    </w:p>
    <w:p w:rsidR="005B009B" w:rsidRPr="005B009B" w:rsidRDefault="005B009B" w:rsidP="005B009B">
      <w:pPr>
        <w:shd w:val="clear" w:color="auto" w:fill="FFFFFF"/>
        <w:spacing w:after="0" w:line="240" w:lineRule="auto"/>
        <w:ind w:hanging="360"/>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ind w:hanging="360"/>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w:t>
      </w:r>
      <w:r w:rsidRPr="005B009B">
        <w:rPr>
          <w:rFonts w:ascii="Arial" w:eastAsia="Times New Roman" w:hAnsi="Arial" w:cs="Arial"/>
          <w:color w:val="FF0000"/>
          <w:sz w:val="20"/>
          <w:szCs w:val="20"/>
          <w:lang w:eastAsia="es-CO"/>
        </w:rPr>
        <w:t>Ver el vídeo y escribe en el cuaderno 5 ideas principales del vídeo.</w:t>
      </w:r>
    </w:p>
    <w:p w:rsidR="005B009B" w:rsidRPr="005B009B" w:rsidRDefault="005B009B" w:rsidP="005B009B">
      <w:pPr>
        <w:shd w:val="clear" w:color="auto" w:fill="FFFFFF"/>
        <w:spacing w:after="0" w:line="240" w:lineRule="auto"/>
        <w:ind w:hanging="360"/>
        <w:jc w:val="center"/>
        <w:rPr>
          <w:rFonts w:ascii="Arial" w:eastAsia="Times New Roman" w:hAnsi="Arial" w:cs="Arial"/>
          <w:color w:val="222222"/>
          <w:sz w:val="20"/>
          <w:szCs w:val="20"/>
          <w:lang w:eastAsia="es-CO"/>
        </w:rPr>
      </w:pPr>
    </w:p>
    <w:p w:rsid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hyperlink r:id="rId12" w:history="1">
        <w:r w:rsidRPr="00ED37FF">
          <w:rPr>
            <w:rStyle w:val="Hipervnculo"/>
            <w:rFonts w:ascii="Arial" w:eastAsia="Times New Roman" w:hAnsi="Arial" w:cs="Arial"/>
            <w:sz w:val="20"/>
            <w:szCs w:val="20"/>
            <w:lang w:eastAsia="es-CO"/>
          </w:rPr>
          <w:t>https://youtu.be/2vHIMtKFuGk</w:t>
        </w:r>
      </w:hyperlink>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bookmarkStart w:id="0" w:name="_GoBack"/>
      <w:bookmarkEnd w:id="0"/>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b/>
          <w:bCs/>
          <w:color w:val="222222"/>
          <w:sz w:val="20"/>
          <w:szCs w:val="20"/>
          <w:u w:val="single"/>
          <w:lang w:eastAsia="es-CO"/>
        </w:rPr>
        <w:t>Glándula pineal.</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w:t>
      </w:r>
      <w:proofErr w:type="spellStart"/>
      <w:r w:rsidRPr="005B009B">
        <w:rPr>
          <w:rFonts w:ascii="Arial" w:eastAsia="Times New Roman" w:hAnsi="Arial" w:cs="Arial"/>
          <w:color w:val="222222"/>
          <w:sz w:val="20"/>
          <w:szCs w:val="20"/>
          <w:lang w:eastAsia="es-CO"/>
        </w:rPr>
        <w:t>Esta</w:t>
      </w:r>
      <w:proofErr w:type="spellEnd"/>
      <w:r w:rsidRPr="005B009B">
        <w:rPr>
          <w:rFonts w:ascii="Arial" w:eastAsia="Times New Roman" w:hAnsi="Arial" w:cs="Arial"/>
          <w:color w:val="222222"/>
          <w:sz w:val="20"/>
          <w:szCs w:val="20"/>
          <w:lang w:eastAsia="es-CO"/>
        </w:rPr>
        <w:t xml:space="preserve"> ubicada en el cerebro y produce la hormona melatonina.</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br/>
        <w:t>•La melatonina ajusta los ciclos de sueño y vigilia; es estimulada por la oscuridad y suprimida por la luz.</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w:t>
      </w:r>
      <w:r w:rsidRPr="005B009B">
        <w:rPr>
          <w:rFonts w:ascii="Arial" w:eastAsia="Times New Roman" w:hAnsi="Arial" w:cs="Arial"/>
          <w:color w:val="222222"/>
          <w:sz w:val="20"/>
          <w:szCs w:val="20"/>
          <w:lang w:eastAsia="es-CO"/>
        </w:rPr>
        <w:br/>
        <w:t xml:space="preserve">•Es afectada por el consumo de cafeína y </w:t>
      </w:r>
      <w:proofErr w:type="spellStart"/>
      <w:r w:rsidRPr="005B009B">
        <w:rPr>
          <w:rFonts w:ascii="Arial" w:eastAsia="Times New Roman" w:hAnsi="Arial" w:cs="Arial"/>
          <w:color w:val="222222"/>
          <w:sz w:val="20"/>
          <w:szCs w:val="20"/>
          <w:lang w:eastAsia="es-CO"/>
        </w:rPr>
        <w:t>energizantes</w:t>
      </w:r>
      <w:proofErr w:type="spellEnd"/>
      <w:r w:rsidRPr="005B009B">
        <w:rPr>
          <w:rFonts w:ascii="Arial" w:eastAsia="Times New Roman" w:hAnsi="Arial" w:cs="Arial"/>
          <w:color w:val="222222"/>
          <w:sz w:val="20"/>
          <w:szCs w:val="20"/>
          <w:lang w:eastAsia="es-CO"/>
        </w:rPr>
        <w:t>.</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w:drawing>
          <wp:inline distT="0" distB="0" distL="0" distR="0">
            <wp:extent cx="3048000" cy="3028950"/>
            <wp:effectExtent l="0" t="0" r="0" b="0"/>
            <wp:docPr id="4" name="Imagen 4" descr="Glándula Pineal: aprende qué es, su función y cómo activarla | Biog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ándula Pineal: aprende qué es, su función y cómo activarla | Biogu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28950"/>
                    </a:xfrm>
                    <a:prstGeom prst="rect">
                      <a:avLst/>
                    </a:prstGeom>
                    <a:noFill/>
                    <a:ln>
                      <a:noFill/>
                    </a:ln>
                  </pic:spPr>
                </pic:pic>
              </a:graphicData>
            </a:graphic>
          </wp:inline>
        </w:drawing>
      </w: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b/>
          <w:bCs/>
          <w:color w:val="222222"/>
          <w:sz w:val="20"/>
          <w:szCs w:val="20"/>
          <w:u w:val="single"/>
          <w:lang w:eastAsia="es-CO"/>
        </w:rPr>
        <w:t>Glándula pituitaria o hipófisis.</w:t>
      </w: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•Se aloja en la base del cráneo y se encarga de producir hormonas que regulan la homeostasis.</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br/>
        <w:t>•Homeostasis: es el equilibrio del organismo, en gasto de energía o funciones orgánicas o liberación de hormonas.</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lastRenderedPageBreak/>
        <w:t> </w:t>
      </w:r>
      <w:r w:rsidRPr="005B009B">
        <w:rPr>
          <w:rFonts w:ascii="Arial" w:eastAsia="Times New Roman" w:hAnsi="Arial" w:cs="Arial"/>
          <w:color w:val="222222"/>
          <w:sz w:val="20"/>
          <w:szCs w:val="20"/>
          <w:lang w:eastAsia="es-CO"/>
        </w:rPr>
        <w:br/>
        <w:t>•Por ejemplo: regula el calor del cuerpo o la producción del ovulo o el crecimiento.</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r>
        <w:rPr>
          <w:rFonts w:ascii="Arial" w:eastAsia="Times New Roman" w:hAnsi="Arial" w:cs="Arial"/>
          <w:noProof/>
          <w:color w:val="222222"/>
          <w:sz w:val="20"/>
          <w:szCs w:val="20"/>
          <w:lang w:eastAsia="es-CO"/>
        </w:rPr>
        <w:drawing>
          <wp:inline distT="0" distB="0" distL="0" distR="0">
            <wp:extent cx="3048000" cy="2800350"/>
            <wp:effectExtent l="0" t="0" r="0" b="0"/>
            <wp:docPr id="3" name="Imagen 3" descr="Hipófisi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pófisis - Wikipedia, la enciclopedia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800350"/>
                    </a:xfrm>
                    <a:prstGeom prst="rect">
                      <a:avLst/>
                    </a:prstGeom>
                    <a:noFill/>
                    <a:ln>
                      <a:noFill/>
                    </a:ln>
                  </pic:spPr>
                </pic:pic>
              </a:graphicData>
            </a:graphic>
          </wp:inline>
        </w:drawing>
      </w: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color w:val="FF0000"/>
          <w:sz w:val="20"/>
          <w:szCs w:val="20"/>
          <w:lang w:eastAsia="es-CO"/>
        </w:rPr>
        <w:t>Actividad</w:t>
      </w: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1. Profundiza en uno de estos dos temas: la homeostasis o la hormona melatonina. Realiza un resumen en tu cuaderno de uno de los 2 temas de 20 renglones, en el incluye ¿</w:t>
      </w:r>
      <w:proofErr w:type="spellStart"/>
      <w:r w:rsidRPr="005B009B">
        <w:rPr>
          <w:rFonts w:ascii="Arial" w:eastAsia="Times New Roman" w:hAnsi="Arial" w:cs="Arial"/>
          <w:color w:val="222222"/>
          <w:sz w:val="20"/>
          <w:szCs w:val="20"/>
          <w:lang w:eastAsia="es-CO"/>
        </w:rPr>
        <w:t>cual</w:t>
      </w:r>
      <w:proofErr w:type="spellEnd"/>
      <w:r w:rsidRPr="005B009B">
        <w:rPr>
          <w:rFonts w:ascii="Arial" w:eastAsia="Times New Roman" w:hAnsi="Arial" w:cs="Arial"/>
          <w:color w:val="222222"/>
          <w:sz w:val="20"/>
          <w:szCs w:val="20"/>
          <w:lang w:eastAsia="es-CO"/>
        </w:rPr>
        <w:t xml:space="preserve"> es su función?  </w:t>
      </w:r>
      <w:proofErr w:type="gramStart"/>
      <w:r w:rsidRPr="005B009B">
        <w:rPr>
          <w:rFonts w:ascii="Arial" w:eastAsia="Times New Roman" w:hAnsi="Arial" w:cs="Arial"/>
          <w:color w:val="222222"/>
          <w:sz w:val="20"/>
          <w:szCs w:val="20"/>
          <w:lang w:eastAsia="es-CO"/>
        </w:rPr>
        <w:t>y</w:t>
      </w:r>
      <w:proofErr w:type="gramEnd"/>
      <w:r w:rsidRPr="005B009B">
        <w:rPr>
          <w:rFonts w:ascii="Arial" w:eastAsia="Times New Roman" w:hAnsi="Arial" w:cs="Arial"/>
          <w:color w:val="222222"/>
          <w:sz w:val="20"/>
          <w:szCs w:val="20"/>
          <w:lang w:eastAsia="es-CO"/>
        </w:rPr>
        <w:t xml:space="preserve"> ¿que regula en el organismo? </w:t>
      </w: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2. Teniendo en cuenta el vídeo, lo leído en el blog y en el tema profundizado, realiza un mapa conceptual en el cuaderno. Recuerda que los mapas conceptuales son basados en ideas cortar.</w:t>
      </w: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3. </w:t>
      </w:r>
      <w:r w:rsidRPr="005B009B">
        <w:rPr>
          <w:rFonts w:ascii="Arial" w:eastAsia="Times New Roman" w:hAnsi="Arial" w:cs="Arial"/>
          <w:color w:val="222222"/>
          <w:sz w:val="20"/>
          <w:szCs w:val="20"/>
          <w:shd w:val="clear" w:color="auto" w:fill="FFFFFF"/>
          <w:lang w:eastAsia="es-CO"/>
        </w:rPr>
        <w:t> </w:t>
      </w:r>
      <w:r w:rsidRPr="005B009B">
        <w:rPr>
          <w:rFonts w:ascii="Arial" w:eastAsia="Times New Roman" w:hAnsi="Arial" w:cs="Arial"/>
          <w:color w:val="222222"/>
          <w:sz w:val="20"/>
          <w:szCs w:val="20"/>
          <w:lang w:eastAsia="es-CO"/>
        </w:rPr>
        <w:t xml:space="preserve">Realiza la rutina de ejercicio con tu familia o individual, los días pares o impares de la semana. Los ejercicios </w:t>
      </w:r>
      <w:proofErr w:type="spellStart"/>
      <w:r w:rsidRPr="005B009B">
        <w:rPr>
          <w:rFonts w:ascii="Arial" w:eastAsia="Times New Roman" w:hAnsi="Arial" w:cs="Arial"/>
          <w:color w:val="222222"/>
          <w:sz w:val="20"/>
          <w:szCs w:val="20"/>
          <w:lang w:eastAsia="es-CO"/>
        </w:rPr>
        <w:t>ejercicios</w:t>
      </w:r>
      <w:proofErr w:type="spellEnd"/>
      <w:r w:rsidRPr="005B009B">
        <w:rPr>
          <w:rFonts w:ascii="Arial" w:eastAsia="Times New Roman" w:hAnsi="Arial" w:cs="Arial"/>
          <w:color w:val="222222"/>
          <w:sz w:val="20"/>
          <w:szCs w:val="20"/>
          <w:lang w:eastAsia="es-CO"/>
        </w:rPr>
        <w:t xml:space="preserve"> se tienen que realizar 4 veces cada uno, con un descanso de un minuto entre cada ejercicio.</w:t>
      </w:r>
      <w:r w:rsidRPr="005B009B">
        <w:rPr>
          <w:rFonts w:ascii="Arial" w:eastAsia="Times New Roman" w:hAnsi="Arial" w:cs="Arial"/>
          <w:color w:val="222222"/>
          <w:sz w:val="20"/>
          <w:szCs w:val="20"/>
          <w:lang w:eastAsia="es-CO"/>
        </w:rPr>
        <w:br/>
      </w:r>
      <w:r w:rsidRPr="005B009B">
        <w:rPr>
          <w:rFonts w:ascii="Arial" w:eastAsia="Times New Roman" w:hAnsi="Arial" w:cs="Arial"/>
          <w:color w:val="222222"/>
          <w:sz w:val="20"/>
          <w:szCs w:val="20"/>
          <w:lang w:eastAsia="es-CO"/>
        </w:rPr>
        <w:br/>
        <w:t>- salto del payaso 1 minuto o 50 saltos. 4 veces</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Abdominales con ayuda de las manos en la cadera. 1 minuto o 30 a 40 abdominales. 4 veces.</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r w:rsidRPr="005B009B">
        <w:rPr>
          <w:rFonts w:ascii="Arial" w:eastAsia="Times New Roman" w:hAnsi="Arial" w:cs="Arial"/>
          <w:color w:val="222222"/>
          <w:sz w:val="20"/>
          <w:szCs w:val="20"/>
          <w:lang w:eastAsia="es-CO"/>
        </w:rPr>
        <w:t>- Flexiones de pecho con rodillas apoyadas.</w:t>
      </w:r>
    </w:p>
    <w:p w:rsidR="005B009B" w:rsidRPr="005B009B" w:rsidRDefault="005B009B" w:rsidP="005B009B">
      <w:pPr>
        <w:shd w:val="clear" w:color="auto" w:fill="FFFFFF"/>
        <w:spacing w:after="0" w:line="240" w:lineRule="auto"/>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center"/>
        <w:rPr>
          <w:rFonts w:ascii="Arial" w:eastAsia="Times New Roman" w:hAnsi="Arial" w:cs="Arial"/>
          <w:color w:val="222222"/>
          <w:sz w:val="20"/>
          <w:szCs w:val="20"/>
          <w:lang w:eastAsia="es-CO"/>
        </w:rPr>
      </w:pPr>
    </w:p>
    <w:p w:rsidR="005B009B" w:rsidRPr="005B009B" w:rsidRDefault="005B009B" w:rsidP="005B009B">
      <w:pPr>
        <w:shd w:val="clear" w:color="auto" w:fill="FFFFFF"/>
        <w:spacing w:after="0" w:line="240" w:lineRule="auto"/>
        <w:jc w:val="both"/>
        <w:rPr>
          <w:rFonts w:ascii="Arial" w:eastAsia="Times New Roman" w:hAnsi="Arial" w:cs="Arial"/>
          <w:color w:val="222222"/>
          <w:sz w:val="20"/>
          <w:szCs w:val="20"/>
          <w:lang w:eastAsia="es-CO"/>
        </w:rPr>
      </w:pPr>
      <w:r w:rsidRPr="005B009B">
        <w:rPr>
          <w:rFonts w:ascii="Arial" w:eastAsia="Times New Roman" w:hAnsi="Arial" w:cs="Arial"/>
          <w:color w:val="222222"/>
          <w:sz w:val="20"/>
          <w:szCs w:val="20"/>
          <w:shd w:val="clear" w:color="auto" w:fill="FFFFFF"/>
          <w:lang w:eastAsia="es-CO"/>
        </w:rPr>
        <w:t>- Sentadillas 1 minuto o 40 sentadillas. 4 veces.</w:t>
      </w:r>
    </w:p>
    <w:p w:rsidR="005B009B" w:rsidRPr="005B009B" w:rsidRDefault="005B009B" w:rsidP="00F201AB">
      <w:pPr>
        <w:jc w:val="both"/>
        <w:rPr>
          <w:sz w:val="48"/>
        </w:rPr>
      </w:pPr>
    </w:p>
    <w:sectPr w:rsidR="005B009B" w:rsidRPr="005B009B" w:rsidSect="009A55DD">
      <w:head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D1" w:rsidRDefault="004231D1" w:rsidP="0010785E">
      <w:pPr>
        <w:spacing w:after="0" w:line="240" w:lineRule="auto"/>
      </w:pPr>
      <w:r>
        <w:separator/>
      </w:r>
    </w:p>
  </w:endnote>
  <w:endnote w:type="continuationSeparator" w:id="0">
    <w:p w:rsidR="004231D1" w:rsidRDefault="004231D1"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D1" w:rsidRDefault="004231D1" w:rsidP="0010785E">
      <w:pPr>
        <w:spacing w:after="0" w:line="240" w:lineRule="auto"/>
      </w:pPr>
      <w:r>
        <w:separator/>
      </w:r>
    </w:p>
  </w:footnote>
  <w:footnote w:type="continuationSeparator" w:id="0">
    <w:p w:rsidR="004231D1" w:rsidRDefault="004231D1"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2B7075"/>
    <w:rsid w:val="0039768D"/>
    <w:rsid w:val="003E14B2"/>
    <w:rsid w:val="004231D1"/>
    <w:rsid w:val="00523D6D"/>
    <w:rsid w:val="005600BB"/>
    <w:rsid w:val="005B009B"/>
    <w:rsid w:val="00631563"/>
    <w:rsid w:val="00644442"/>
    <w:rsid w:val="007308F4"/>
    <w:rsid w:val="00733C20"/>
    <w:rsid w:val="00773B58"/>
    <w:rsid w:val="00850A4C"/>
    <w:rsid w:val="0089449A"/>
    <w:rsid w:val="008B6FFD"/>
    <w:rsid w:val="008E723D"/>
    <w:rsid w:val="00967118"/>
    <w:rsid w:val="009A55DD"/>
    <w:rsid w:val="00B034AF"/>
    <w:rsid w:val="00B40585"/>
    <w:rsid w:val="00B94969"/>
    <w:rsid w:val="00BB6266"/>
    <w:rsid w:val="00BD5B49"/>
    <w:rsid w:val="00C22486"/>
    <w:rsid w:val="00CB48C8"/>
    <w:rsid w:val="00CD3A84"/>
    <w:rsid w:val="00E243B5"/>
    <w:rsid w:val="00EE61C3"/>
    <w:rsid w:val="00F0166A"/>
    <w:rsid w:val="00F201AB"/>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009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009B"/>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86423085">
      <w:bodyDiv w:val="1"/>
      <w:marLeft w:val="0"/>
      <w:marRight w:val="0"/>
      <w:marTop w:val="0"/>
      <w:marBottom w:val="0"/>
      <w:divBdr>
        <w:top w:val="none" w:sz="0" w:space="0" w:color="auto"/>
        <w:left w:val="none" w:sz="0" w:space="0" w:color="auto"/>
        <w:bottom w:val="none" w:sz="0" w:space="0" w:color="auto"/>
        <w:right w:val="none" w:sz="0" w:space="0" w:color="auto"/>
      </w:divBdr>
      <w:divsChild>
        <w:div w:id="2045326701">
          <w:marLeft w:val="0"/>
          <w:marRight w:val="0"/>
          <w:marTop w:val="0"/>
          <w:marBottom w:val="0"/>
          <w:divBdr>
            <w:top w:val="none" w:sz="0" w:space="0" w:color="auto"/>
            <w:left w:val="none" w:sz="0" w:space="0" w:color="auto"/>
            <w:bottom w:val="none" w:sz="0" w:space="0" w:color="auto"/>
            <w:right w:val="none" w:sz="0" w:space="0" w:color="auto"/>
          </w:divBdr>
          <w:divsChild>
            <w:div w:id="867794820">
              <w:marLeft w:val="0"/>
              <w:marRight w:val="0"/>
              <w:marTop w:val="0"/>
              <w:marBottom w:val="0"/>
              <w:divBdr>
                <w:top w:val="none" w:sz="0" w:space="0" w:color="auto"/>
                <w:left w:val="none" w:sz="0" w:space="0" w:color="auto"/>
                <w:bottom w:val="none" w:sz="0" w:space="0" w:color="auto"/>
                <w:right w:val="none" w:sz="0" w:space="0" w:color="auto"/>
              </w:divBdr>
            </w:div>
            <w:div w:id="424159116">
              <w:marLeft w:val="0"/>
              <w:marRight w:val="0"/>
              <w:marTop w:val="0"/>
              <w:marBottom w:val="0"/>
              <w:divBdr>
                <w:top w:val="none" w:sz="0" w:space="0" w:color="auto"/>
                <w:left w:val="none" w:sz="0" w:space="0" w:color="auto"/>
                <w:bottom w:val="none" w:sz="0" w:space="0" w:color="auto"/>
                <w:right w:val="none" w:sz="0" w:space="0" w:color="auto"/>
              </w:divBdr>
            </w:div>
            <w:div w:id="1112432430">
              <w:marLeft w:val="0"/>
              <w:marRight w:val="0"/>
              <w:marTop w:val="0"/>
              <w:marBottom w:val="0"/>
              <w:divBdr>
                <w:top w:val="none" w:sz="0" w:space="0" w:color="auto"/>
                <w:left w:val="none" w:sz="0" w:space="0" w:color="auto"/>
                <w:bottom w:val="none" w:sz="0" w:space="0" w:color="auto"/>
                <w:right w:val="none" w:sz="0" w:space="0" w:color="auto"/>
              </w:divBdr>
            </w:div>
            <w:div w:id="462768060">
              <w:marLeft w:val="0"/>
              <w:marRight w:val="0"/>
              <w:marTop w:val="0"/>
              <w:marBottom w:val="0"/>
              <w:divBdr>
                <w:top w:val="none" w:sz="0" w:space="0" w:color="auto"/>
                <w:left w:val="none" w:sz="0" w:space="0" w:color="auto"/>
                <w:bottom w:val="none" w:sz="0" w:space="0" w:color="auto"/>
                <w:right w:val="none" w:sz="0" w:space="0" w:color="auto"/>
              </w:divBdr>
            </w:div>
            <w:div w:id="522593057">
              <w:marLeft w:val="0"/>
              <w:marRight w:val="0"/>
              <w:marTop w:val="0"/>
              <w:marBottom w:val="0"/>
              <w:divBdr>
                <w:top w:val="none" w:sz="0" w:space="0" w:color="auto"/>
                <w:left w:val="none" w:sz="0" w:space="0" w:color="auto"/>
                <w:bottom w:val="none" w:sz="0" w:space="0" w:color="auto"/>
                <w:right w:val="none" w:sz="0" w:space="0" w:color="auto"/>
              </w:divBdr>
            </w:div>
            <w:div w:id="841630804">
              <w:marLeft w:val="0"/>
              <w:marRight w:val="0"/>
              <w:marTop w:val="0"/>
              <w:marBottom w:val="0"/>
              <w:divBdr>
                <w:top w:val="none" w:sz="0" w:space="0" w:color="auto"/>
                <w:left w:val="none" w:sz="0" w:space="0" w:color="auto"/>
                <w:bottom w:val="none" w:sz="0" w:space="0" w:color="auto"/>
                <w:right w:val="none" w:sz="0" w:space="0" w:color="auto"/>
              </w:divBdr>
            </w:div>
            <w:div w:id="1737433545">
              <w:marLeft w:val="0"/>
              <w:marRight w:val="0"/>
              <w:marTop w:val="0"/>
              <w:marBottom w:val="0"/>
              <w:divBdr>
                <w:top w:val="none" w:sz="0" w:space="0" w:color="auto"/>
                <w:left w:val="none" w:sz="0" w:space="0" w:color="auto"/>
                <w:bottom w:val="none" w:sz="0" w:space="0" w:color="auto"/>
                <w:right w:val="none" w:sz="0" w:space="0" w:color="auto"/>
              </w:divBdr>
            </w:div>
            <w:div w:id="711736780">
              <w:marLeft w:val="0"/>
              <w:marRight w:val="0"/>
              <w:marTop w:val="0"/>
              <w:marBottom w:val="0"/>
              <w:divBdr>
                <w:top w:val="none" w:sz="0" w:space="0" w:color="auto"/>
                <w:left w:val="none" w:sz="0" w:space="0" w:color="auto"/>
                <w:bottom w:val="none" w:sz="0" w:space="0" w:color="auto"/>
                <w:right w:val="none" w:sz="0" w:space="0" w:color="auto"/>
              </w:divBdr>
            </w:div>
            <w:div w:id="1627661974">
              <w:marLeft w:val="0"/>
              <w:marRight w:val="0"/>
              <w:marTop w:val="0"/>
              <w:marBottom w:val="0"/>
              <w:divBdr>
                <w:top w:val="none" w:sz="0" w:space="0" w:color="auto"/>
                <w:left w:val="none" w:sz="0" w:space="0" w:color="auto"/>
                <w:bottom w:val="none" w:sz="0" w:space="0" w:color="auto"/>
                <w:right w:val="none" w:sz="0" w:space="0" w:color="auto"/>
              </w:divBdr>
            </w:div>
            <w:div w:id="1386023860">
              <w:marLeft w:val="0"/>
              <w:marRight w:val="0"/>
              <w:marTop w:val="0"/>
              <w:marBottom w:val="0"/>
              <w:divBdr>
                <w:top w:val="none" w:sz="0" w:space="0" w:color="auto"/>
                <w:left w:val="none" w:sz="0" w:space="0" w:color="auto"/>
                <w:bottom w:val="none" w:sz="0" w:space="0" w:color="auto"/>
                <w:right w:val="none" w:sz="0" w:space="0" w:color="auto"/>
              </w:divBdr>
            </w:div>
            <w:div w:id="2009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2vHIMtKFuG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dfisicacer.blogspot.com/2020/04/educacion-fisica-grado-11-del-20-al-24.html" TargetMode="External"/><Relationship Id="rId4" Type="http://schemas.microsoft.com/office/2007/relationships/stylesWithEffects" Target="stylesWithEffects.xml"/><Relationship Id="rId9" Type="http://schemas.openxmlformats.org/officeDocument/2006/relationships/hyperlink" Target="mailto:juliangov@campus.com.c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4378-B1D5-4DFC-A8EA-87D1F127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3</cp:revision>
  <dcterms:created xsi:type="dcterms:W3CDTF">2020-04-18T22:58:00Z</dcterms:created>
  <dcterms:modified xsi:type="dcterms:W3CDTF">2020-04-20T20:09:00Z</dcterms:modified>
</cp:coreProperties>
</file>