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442891" w:rsidRDefault="00442891" w:rsidP="00741DA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2891">
        <w:rPr>
          <w:rFonts w:ascii="Arial" w:hAnsi="Arial" w:cs="Arial"/>
          <w:b/>
          <w:sz w:val="20"/>
          <w:szCs w:val="20"/>
          <w:u w:val="single"/>
        </w:rPr>
        <w:t>Hinchazones.</w:t>
      </w:r>
    </w:p>
    <w:p w:rsidR="00000000" w:rsidRPr="00442891" w:rsidRDefault="00D20FEA" w:rsidP="00442891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42891">
        <w:rPr>
          <w:rFonts w:ascii="Arial" w:hAnsi="Arial" w:cs="Arial"/>
          <w:sz w:val="20"/>
          <w:szCs w:val="20"/>
        </w:rPr>
        <w:t>Elevar la parte afectada.</w:t>
      </w:r>
    </w:p>
    <w:p w:rsidR="00000000" w:rsidRPr="00442891" w:rsidRDefault="00D20FEA" w:rsidP="00442891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42891">
        <w:rPr>
          <w:rFonts w:ascii="Arial" w:hAnsi="Arial" w:cs="Arial"/>
          <w:sz w:val="20"/>
          <w:szCs w:val="20"/>
        </w:rPr>
        <w:t>Aplicar compresas de frio y calor.</w:t>
      </w:r>
    </w:p>
    <w:p w:rsidR="00000000" w:rsidRPr="00442891" w:rsidRDefault="00D20FEA" w:rsidP="00442891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42891">
        <w:rPr>
          <w:rFonts w:ascii="Arial" w:hAnsi="Arial" w:cs="Arial"/>
          <w:sz w:val="20"/>
          <w:szCs w:val="20"/>
        </w:rPr>
        <w:t>Mantener la zona en reposo.</w:t>
      </w:r>
    </w:p>
    <w:p w:rsidR="00775102" w:rsidRDefault="0044289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42891">
        <w:rPr>
          <w:rFonts w:ascii="Arial" w:hAnsi="Arial" w:cs="Arial"/>
          <w:sz w:val="20"/>
          <w:szCs w:val="20"/>
        </w:rPr>
        <w:drawing>
          <wp:inline distT="0" distB="0" distL="0" distR="0" wp14:anchorId="30AB23DD" wp14:editId="308BA430">
            <wp:extent cx="3546819" cy="1756732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041FE60-4C31-48C0-B199-CCE708C9E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041FE60-4C31-48C0-B199-CCE708C9EE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6819" cy="175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91" w:rsidRDefault="0044289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 explicativo.</w:t>
      </w:r>
    </w:p>
    <w:p w:rsidR="00442891" w:rsidRDefault="00442891" w:rsidP="00741DAB">
      <w:pPr>
        <w:spacing w:after="200" w:line="276" w:lineRule="auto"/>
        <w:jc w:val="both"/>
      </w:pPr>
      <w:hyperlink r:id="rId10" w:history="1">
        <w:r>
          <w:rPr>
            <w:rStyle w:val="Hipervnculo"/>
          </w:rPr>
          <w:t>https://www.youtube.com/watch?v=_gcZ13hM3Cs</w:t>
        </w:r>
      </w:hyperlink>
    </w:p>
    <w:p w:rsidR="00442891" w:rsidRPr="00981F83" w:rsidRDefault="0044289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Hipervnculo"/>
          </w:rPr>
          <w:t>https://www.youtube.com/watch?v=3-2ay78CQP4</w:t>
        </w:r>
      </w:hyperlink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893FFA" w:rsidRDefault="00442891" w:rsidP="00442891">
      <w:pPr>
        <w:pStyle w:val="Prrafodelista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Saca 6 ideas principales de los videos.</w:t>
      </w:r>
    </w:p>
    <w:p w:rsidR="00442891" w:rsidRDefault="00442891" w:rsidP="00442891">
      <w:pPr>
        <w:pStyle w:val="Prrafodelista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Realizar la lectura sobre “</w:t>
      </w:r>
      <w:r w:rsidRPr="00442891">
        <w:rPr>
          <w:sz w:val="24"/>
        </w:rPr>
        <w:t>Qué hacer con los hematomas y moretones de los niños</w:t>
      </w:r>
      <w:r>
        <w:rPr>
          <w:sz w:val="24"/>
        </w:rPr>
        <w:t xml:space="preserve">” y ver el video que aparece en la página, realiza con estos un paso a paso resumido de lo que se realiza en esta situación. </w:t>
      </w:r>
    </w:p>
    <w:p w:rsidR="00442891" w:rsidRPr="00442891" w:rsidRDefault="00442891" w:rsidP="00442891">
      <w:pPr>
        <w:pStyle w:val="Prrafodelista"/>
        <w:ind w:left="1440"/>
        <w:jc w:val="both"/>
        <w:rPr>
          <w:sz w:val="24"/>
        </w:rPr>
      </w:pPr>
      <w:hyperlink r:id="rId12" w:history="1">
        <w:r>
          <w:rPr>
            <w:rStyle w:val="Hipervnculo"/>
          </w:rPr>
          <w:t>https://www.guiainfantil.com/blog/salud/heridas/que-hacer-con-los-hematomas-y-moretones-de-los-ninos/</w:t>
        </w:r>
      </w:hyperlink>
      <w:bookmarkStart w:id="0" w:name="_GoBack"/>
      <w:bookmarkEnd w:id="0"/>
    </w:p>
    <w:sectPr w:rsidR="00442891" w:rsidRPr="00442891" w:rsidSect="009A55D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EA" w:rsidRDefault="00D20FEA" w:rsidP="0010785E">
      <w:pPr>
        <w:spacing w:after="0" w:line="240" w:lineRule="auto"/>
      </w:pPr>
      <w:r>
        <w:separator/>
      </w:r>
    </w:p>
  </w:endnote>
  <w:endnote w:type="continuationSeparator" w:id="0">
    <w:p w:rsidR="00D20FEA" w:rsidRDefault="00D20FEA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EA" w:rsidRDefault="00D20FEA" w:rsidP="0010785E">
      <w:pPr>
        <w:spacing w:after="0" w:line="240" w:lineRule="auto"/>
      </w:pPr>
      <w:r>
        <w:separator/>
      </w:r>
    </w:p>
  </w:footnote>
  <w:footnote w:type="continuationSeparator" w:id="0">
    <w:p w:rsidR="00D20FEA" w:rsidRDefault="00D20FEA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D87ADF"/>
    <w:multiLevelType w:val="hybridMultilevel"/>
    <w:tmpl w:val="1ECE25CA"/>
    <w:lvl w:ilvl="0" w:tplc="40C67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3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8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4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60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8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C737A"/>
    <w:multiLevelType w:val="hybridMultilevel"/>
    <w:tmpl w:val="AC1E8F3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9"/>
  </w:num>
  <w:num w:numId="5">
    <w:abstractNumId w:val="18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21"/>
  </w:num>
  <w:num w:numId="11">
    <w:abstractNumId w:val="13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11"/>
  </w:num>
  <w:num w:numId="18">
    <w:abstractNumId w:val="22"/>
  </w:num>
  <w:num w:numId="19">
    <w:abstractNumId w:val="3"/>
  </w:num>
  <w:num w:numId="20">
    <w:abstractNumId w:val="20"/>
  </w:num>
  <w:num w:numId="21">
    <w:abstractNumId w:val="9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31B4D"/>
    <w:rsid w:val="00157303"/>
    <w:rsid w:val="00160ED0"/>
    <w:rsid w:val="003A5B58"/>
    <w:rsid w:val="0041548A"/>
    <w:rsid w:val="004334D7"/>
    <w:rsid w:val="00442891"/>
    <w:rsid w:val="0047006A"/>
    <w:rsid w:val="00487786"/>
    <w:rsid w:val="004E2BF1"/>
    <w:rsid w:val="00523D6D"/>
    <w:rsid w:val="0052599E"/>
    <w:rsid w:val="005578C9"/>
    <w:rsid w:val="005600BB"/>
    <w:rsid w:val="00591D0D"/>
    <w:rsid w:val="00644442"/>
    <w:rsid w:val="00697741"/>
    <w:rsid w:val="006E408E"/>
    <w:rsid w:val="00741DAB"/>
    <w:rsid w:val="00775102"/>
    <w:rsid w:val="008746CE"/>
    <w:rsid w:val="00893FFA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D17629"/>
    <w:rsid w:val="00D20FEA"/>
    <w:rsid w:val="00DD5814"/>
    <w:rsid w:val="00E243B5"/>
    <w:rsid w:val="00ED7976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infantil.com/blog/salud/heridas/que-hacer-con-los-hematomas-y-moretones-de-los-nin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-2ay78CQP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gcZ13hM3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1440-96AF-4ABF-A847-D3308FA0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2020-08-10T17:22:00Z</dcterms:created>
  <dcterms:modified xsi:type="dcterms:W3CDTF">2020-08-10T17:22:00Z</dcterms:modified>
</cp:coreProperties>
</file>