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367" w:rsidRDefault="006A36D3">
      <w:r>
        <w:t>1º TALLER VIRTUAL DE CIENCIAS 6</w:t>
      </w:r>
      <w:bookmarkStart w:id="0" w:name="_GoBack"/>
      <w:bookmarkEnd w:id="0"/>
    </w:p>
    <w:p w:rsidR="00321E36" w:rsidRDefault="00321E36"/>
    <w:p w:rsidR="00321E36" w:rsidRDefault="00321E36">
      <w:r w:rsidRPr="00321E36">
        <w:t>Indica la diferencia que existe entre una mezcla y una sustancia pura.</w:t>
      </w:r>
    </w:p>
    <w:p w:rsidR="00321E36" w:rsidRDefault="00321E36">
      <w:r w:rsidRPr="00321E36">
        <w:t>Completa las siguientes frases:</w:t>
      </w:r>
    </w:p>
    <w:p w:rsidR="00321E36" w:rsidRDefault="00321E36">
      <w:r w:rsidRPr="00321E36">
        <w:t>a) ___________ es todo sistema material a partir del cual es posible obtener dos o más</w:t>
      </w:r>
      <w:r>
        <w:t xml:space="preserve"> </w:t>
      </w:r>
      <w:r w:rsidRPr="00321E36">
        <w:t>sustancias diferentes por procesos físicos.</w:t>
      </w:r>
    </w:p>
    <w:p w:rsidR="00321E36" w:rsidRDefault="00321E36">
      <w:r w:rsidRPr="00321E36">
        <w:t>b) ___________ es aquella que no puede dar lugar a sustancias diferentes por procesos</w:t>
      </w:r>
      <w:r>
        <w:t xml:space="preserve"> </w:t>
      </w:r>
      <w:r w:rsidRPr="00321E36">
        <w:t>físicos</w:t>
      </w:r>
    </w:p>
    <w:p w:rsidR="00321E36" w:rsidRDefault="00321E36">
      <w:r w:rsidRPr="00321E36">
        <w:t xml:space="preserve">Clasifica en mezclas o en sustancias puras las siguientes sustancias encontradas en </w:t>
      </w:r>
      <w:proofErr w:type="spellStart"/>
      <w:r w:rsidRPr="00321E36">
        <w:t>lacocina</w:t>
      </w:r>
      <w:proofErr w:type="spellEnd"/>
      <w:r w:rsidRPr="00321E36">
        <w:t xml:space="preserve"> de tu casa:</w:t>
      </w:r>
    </w:p>
    <w:p w:rsidR="00321E36" w:rsidRDefault="00321E36">
      <w:r>
        <w:rPr>
          <w:noProof/>
          <w:lang w:eastAsia="es-CO"/>
        </w:rPr>
        <w:drawing>
          <wp:inline distT="0" distB="0" distL="0" distR="0">
            <wp:extent cx="5610225" cy="7334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36" w:rsidRDefault="00321E36">
      <w:r>
        <w:t>4. P</w:t>
      </w:r>
      <w:r w:rsidRPr="00321E36">
        <w:t>on tres ejemplos de mezclas y tres ejemplos de sustancias puras.</w:t>
      </w:r>
    </w:p>
    <w:p w:rsidR="00321E36" w:rsidRDefault="00321E36">
      <w:r w:rsidRPr="00321E36">
        <w:t>5.</w:t>
      </w:r>
      <w:r>
        <w:t xml:space="preserve"> </w:t>
      </w:r>
      <w:r w:rsidRPr="00321E36">
        <w:t>Completa el siguiente mapa conceptua</w:t>
      </w:r>
      <w:r>
        <w:t>l</w:t>
      </w:r>
    </w:p>
    <w:p w:rsidR="00321E36" w:rsidRDefault="00321E36" w:rsidP="00321E36">
      <w:pPr>
        <w:jc w:val="center"/>
      </w:pPr>
      <w:r>
        <w:rPr>
          <w:noProof/>
          <w:lang w:eastAsia="es-CO"/>
        </w:rPr>
        <w:drawing>
          <wp:inline distT="0" distB="0" distL="0" distR="0">
            <wp:extent cx="5610225" cy="16954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36" w:rsidRDefault="00321E36" w:rsidP="00321E36">
      <w:r>
        <w:t>6. ¿Cuándo se dice que una mezcla es homogénea?</w:t>
      </w:r>
    </w:p>
    <w:p w:rsidR="00321E36" w:rsidRDefault="00321E36" w:rsidP="00321E36">
      <w:proofErr w:type="gramStart"/>
      <w:r>
        <w:t>7.¿</w:t>
      </w:r>
      <w:proofErr w:type="gramEnd"/>
      <w:r>
        <w:t>Cuándo decimos que una mezcla es heterogénea?</w:t>
      </w:r>
    </w:p>
    <w:p w:rsidR="00321E36" w:rsidRDefault="00321E36" w:rsidP="00321E36">
      <w:r>
        <w:t>8.Pon tres ejemplos de mezclas heterogéneas y tres ejemplos de mezclas homogéneas.</w:t>
      </w:r>
    </w:p>
    <w:p w:rsidR="00321E36" w:rsidRDefault="00321E36" w:rsidP="00321E36">
      <w:r>
        <w:t>9. Clasifica en mezclas homogéneas o heterogéneas las siguientes sustancias encontradas en la cocina de tu casa:</w:t>
      </w:r>
    </w:p>
    <w:p w:rsidR="00321E36" w:rsidRDefault="00321E36" w:rsidP="00321E36">
      <w:r>
        <w:t xml:space="preserve">a) ensalada; b) mahonesa; c) macedonia de frutas; d) vino; e) zumo de naranja; f) caldo </w:t>
      </w:r>
      <w:proofErr w:type="spellStart"/>
      <w:r>
        <w:t>delpuchero</w:t>
      </w:r>
      <w:proofErr w:type="spellEnd"/>
      <w:r>
        <w:t>; g) aire; h) acero inoxidable; i) sopa de picadillos</w:t>
      </w:r>
    </w:p>
    <w:p w:rsidR="00E62845" w:rsidRDefault="00E62845" w:rsidP="00321E36"/>
    <w:p w:rsidR="00E62845" w:rsidRDefault="00E62845" w:rsidP="00321E36"/>
    <w:p w:rsidR="00E62845" w:rsidRDefault="00E62845" w:rsidP="00321E36"/>
    <w:p w:rsidR="00E62845" w:rsidRDefault="00E62845" w:rsidP="00321E36">
      <w:r>
        <w:lastRenderedPageBreak/>
        <w:t xml:space="preserve">10. </w:t>
      </w:r>
    </w:p>
    <w:p w:rsidR="00321E36" w:rsidRDefault="00321E36" w:rsidP="00321E36">
      <w:pPr>
        <w:jc w:val="center"/>
      </w:pPr>
      <w:r w:rsidRPr="00321E36">
        <w:rPr>
          <w:noProof/>
          <w:lang w:eastAsia="es-CO"/>
        </w:rPr>
        <w:drawing>
          <wp:inline distT="0" distB="0" distL="0" distR="0">
            <wp:extent cx="5842000" cy="4381500"/>
            <wp:effectExtent l="0" t="0" r="6350" b="0"/>
            <wp:docPr id="3" name="Imagen 3" descr="https://2.bp.blogspot.com/-h7SKMj1jd5E/WxXQzHdgIBI/AAAAAAAAMbE/ulqWuSr3PR4ii7tp5_8QmgK9Loe7AtD2wCEwYBhgL/s4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h7SKMj1jd5E/WxXQzHdgIBI/AAAAAAAAMbE/ulqWuSr3PR4ii7tp5_8QmgK9Loe7AtD2wCEwYBhgL/s400/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679" cy="438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36" w:rsidRDefault="00321E36"/>
    <w:p w:rsidR="001A37C8" w:rsidRDefault="00E62845" w:rsidP="001A37C8">
      <w:r>
        <w:t xml:space="preserve">Fuente: </w:t>
      </w:r>
    </w:p>
    <w:p w:rsidR="001A37C8" w:rsidRDefault="001A37C8" w:rsidP="001A37C8"/>
    <w:p w:rsidR="001A37C8" w:rsidRDefault="001A37C8" w:rsidP="001A37C8">
      <w:hyperlink r:id="rId7" w:history="1">
        <w:r>
          <w:rPr>
            <w:rStyle w:val="Hipervnculo"/>
          </w:rPr>
          <w:t>https://santillanaplus.com.co/docentes.php</w:t>
        </w:r>
      </w:hyperlink>
    </w:p>
    <w:p w:rsidR="00E62845" w:rsidRDefault="00E62845"/>
    <w:sectPr w:rsidR="00E628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36"/>
    <w:rsid w:val="00115723"/>
    <w:rsid w:val="001A37C8"/>
    <w:rsid w:val="00321E36"/>
    <w:rsid w:val="006A36D3"/>
    <w:rsid w:val="00803644"/>
    <w:rsid w:val="00E6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428F29C-CDDB-47AB-820B-ED967DB7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A37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antillanaplus.com.co/docentes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PSICOLOGIA1</cp:lastModifiedBy>
  <cp:revision>2</cp:revision>
  <dcterms:created xsi:type="dcterms:W3CDTF">2020-03-17T14:39:00Z</dcterms:created>
  <dcterms:modified xsi:type="dcterms:W3CDTF">2020-03-17T14:39:00Z</dcterms:modified>
</cp:coreProperties>
</file>