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05060B" w:rsidRPr="0005060B" w:rsidTr="00637A5E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0B" w:rsidRPr="0005060B" w:rsidRDefault="0005060B" w:rsidP="000506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bookmarkStart w:id="0" w:name="_Hlk39306413"/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COLEGIO EMILIA RIQUELME</w:t>
            </w:r>
          </w:p>
          <w:p w:rsidR="0005060B" w:rsidRPr="0005060B" w:rsidRDefault="0005060B" w:rsidP="000506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GUIA DE TRABAJO 7</w:t>
            </w:r>
          </w:p>
          <w:p w:rsidR="0005060B" w:rsidRPr="0005060B" w:rsidRDefault="0005060B" w:rsidP="000506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0B" w:rsidRPr="0005060B" w:rsidRDefault="0005060B" w:rsidP="000506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05060B">
              <w:rPr>
                <w:rFonts w:asciiTheme="minorHAnsi" w:eastAsiaTheme="minorHAnsi" w:hAnsiTheme="minorHAnsi" w:cstheme="minorBidi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332D605" wp14:editId="0049807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060B" w:rsidRPr="0005060B" w:rsidTr="00637A5E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0B" w:rsidRPr="0005060B" w:rsidRDefault="0005060B" w:rsidP="000506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Fecha:</w:t>
            </w:r>
          </w:p>
          <w:p w:rsidR="0005060B" w:rsidRPr="0005060B" w:rsidRDefault="0005060B" w:rsidP="0005060B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Oct. 19-23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Grado:</w:t>
            </w:r>
          </w:p>
          <w:p w:rsidR="0005060B" w:rsidRPr="0005060B" w:rsidRDefault="00550A95" w:rsidP="0005060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7</w:t>
            </w:r>
            <w:r w:rsidR="0005060B" w:rsidRPr="0005060B">
              <w:rPr>
                <w:rFonts w:asciiTheme="minorHAnsi" w:eastAsiaTheme="minorHAnsi" w:hAnsiTheme="minorHAnsi" w:cstheme="minorBidi"/>
                <w:b/>
                <w:bCs/>
              </w:rPr>
              <w:t>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 xml:space="preserve">Área: </w:t>
            </w:r>
          </w:p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 xml:space="preserve">Ética y valores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Profesora:</w:t>
            </w:r>
          </w:p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5060B">
              <w:rPr>
                <w:rFonts w:asciiTheme="minorHAnsi" w:eastAsiaTheme="minorHAnsi" w:hAnsiTheme="minorHAnsi" w:cstheme="minorBidi"/>
                <w:b/>
                <w:bCs/>
              </w:rPr>
              <w:t>Hna. Luz Adiela Arredondo</w:t>
            </w:r>
          </w:p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0B" w:rsidRPr="0005060B" w:rsidRDefault="0005060B" w:rsidP="0005060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</w:p>
        </w:tc>
      </w:tr>
    </w:tbl>
    <w:p w:rsidR="0005060B" w:rsidRPr="0005060B" w:rsidRDefault="0005060B" w:rsidP="0005060B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05060B" w:rsidRPr="0005060B" w:rsidRDefault="0005060B" w:rsidP="0005060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5060B">
        <w:rPr>
          <w:rFonts w:asciiTheme="minorHAnsi" w:eastAsiaTheme="minorHAnsi" w:hAnsiTheme="minorHAnsi" w:cstheme="minorBidi"/>
        </w:rPr>
        <w:t>Muy queridas estudiantes, con gran alegría iniciamos esta semana, y vamos avanzando en el mes misionero; ayer celebramos con la Iglesia la jornada universal de oración por las misiones; una oportunidad para reflexionar sobre el compromiso que tenemos todos los bautizados, de anunciar la Palabra de Dios, de darla a conocer desde los más cercanos.</w:t>
      </w:r>
    </w:p>
    <w:p w:rsidR="0005060B" w:rsidRPr="0005060B" w:rsidRDefault="0005060B" w:rsidP="0005060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5060B">
        <w:rPr>
          <w:rFonts w:asciiTheme="minorHAnsi" w:eastAsiaTheme="minorHAnsi" w:hAnsiTheme="minorHAnsi" w:cstheme="minorBidi"/>
        </w:rPr>
        <w:t>De igual manera orar por el aumento de vocaciones misioneras, jóvenes que atiendan el llamado de Dios y que vayan a aquellos lugares apartados donde no han tenido la oportunidad de conocer el Amor de Dios.</w:t>
      </w:r>
    </w:p>
    <w:p w:rsidR="0005060B" w:rsidRPr="0005060B" w:rsidRDefault="0005060B" w:rsidP="0005060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5060B">
        <w:rPr>
          <w:rFonts w:asciiTheme="minorHAnsi" w:eastAsiaTheme="minorHAnsi" w:hAnsiTheme="minorHAnsi" w:cstheme="minorBidi"/>
        </w:rPr>
        <w:t>Durante la semana los invito a que en familia oremos por las necesidades de la Iglesia Misionera.</w:t>
      </w:r>
    </w:p>
    <w:p w:rsidR="0005060B" w:rsidRPr="0005060B" w:rsidRDefault="0005060B" w:rsidP="0005060B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5060B">
        <w:rPr>
          <w:rFonts w:asciiTheme="minorHAnsi" w:eastAsiaTheme="minorHAnsi" w:hAnsiTheme="minorHAnsi" w:cstheme="minorBidi"/>
        </w:rPr>
        <w:t>Bendecida semana.</w:t>
      </w:r>
    </w:p>
    <w:p w:rsidR="0005060B" w:rsidRDefault="0005060B" w:rsidP="00522520">
      <w:pPr>
        <w:jc w:val="center"/>
        <w:rPr>
          <w:sz w:val="28"/>
          <w:szCs w:val="28"/>
        </w:rPr>
      </w:pPr>
    </w:p>
    <w:p w:rsidR="0005060B" w:rsidRDefault="00550A95" w:rsidP="00522520">
      <w:pPr>
        <w:jc w:val="center"/>
        <w:rPr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5667407A" wp14:editId="52217F02">
            <wp:extent cx="3667125" cy="2105025"/>
            <wp:effectExtent l="0" t="0" r="9525" b="9525"/>
            <wp:docPr id="2" name="Imagen 2" descr="La Vida es Misión - DOMUND 2020 Domingo Mundial de las Misiones - OMP  Venezuel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ida es Misión - DOMUND 2020 Domingo Mundial de las Misiones - OMP  Venezuela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406" cy="21051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060B" w:rsidRDefault="0005060B" w:rsidP="00522520">
      <w:pPr>
        <w:jc w:val="center"/>
        <w:rPr>
          <w:sz w:val="28"/>
          <w:szCs w:val="28"/>
        </w:rPr>
      </w:pPr>
    </w:p>
    <w:p w:rsidR="0005060B" w:rsidRDefault="0005060B" w:rsidP="00522520">
      <w:pPr>
        <w:jc w:val="center"/>
        <w:rPr>
          <w:sz w:val="28"/>
          <w:szCs w:val="28"/>
        </w:rPr>
      </w:pPr>
    </w:p>
    <w:p w:rsidR="0005060B" w:rsidRDefault="0005060B" w:rsidP="00522520">
      <w:pPr>
        <w:jc w:val="center"/>
        <w:rPr>
          <w:sz w:val="28"/>
          <w:szCs w:val="28"/>
        </w:rPr>
      </w:pPr>
    </w:p>
    <w:p w:rsidR="0005060B" w:rsidRDefault="0005060B" w:rsidP="00522520">
      <w:pPr>
        <w:jc w:val="center"/>
        <w:rPr>
          <w:sz w:val="28"/>
          <w:szCs w:val="28"/>
        </w:rPr>
      </w:pPr>
    </w:p>
    <w:p w:rsidR="0005060B" w:rsidRDefault="0005060B" w:rsidP="00522520">
      <w:pPr>
        <w:jc w:val="center"/>
        <w:rPr>
          <w:sz w:val="28"/>
          <w:szCs w:val="28"/>
        </w:rPr>
      </w:pPr>
    </w:p>
    <w:p w:rsidR="0005060B" w:rsidRDefault="0005060B" w:rsidP="00522520">
      <w:pPr>
        <w:jc w:val="center"/>
        <w:rPr>
          <w:sz w:val="28"/>
          <w:szCs w:val="28"/>
        </w:rPr>
      </w:pPr>
    </w:p>
    <w:p w:rsidR="00522520" w:rsidRDefault="00522520" w:rsidP="00522520">
      <w:pPr>
        <w:jc w:val="center"/>
        <w:rPr>
          <w:sz w:val="28"/>
          <w:szCs w:val="28"/>
        </w:rPr>
      </w:pPr>
      <w:r w:rsidRPr="00BE347A">
        <w:rPr>
          <w:sz w:val="28"/>
          <w:szCs w:val="28"/>
        </w:rPr>
        <w:lastRenderedPageBreak/>
        <w:t>MI COMUNIDAD EDUCATIVA</w:t>
      </w:r>
    </w:p>
    <w:p w:rsidR="00522520" w:rsidRDefault="00522520" w:rsidP="00522520">
      <w:pPr>
        <w:jc w:val="center"/>
      </w:pPr>
      <w:r w:rsidRPr="00BE347A">
        <w:t>La ley general de la educación establece en el artículo 6 que. “la comunidad educativa está conformada por estudiante o educandos, educadores, padres de familia o acudientes de los estudiantes, egresados, directivos docentes y administradores escolares. Todos ellos, según su competencia, participarán en el diseño, ejecución y evaluación del P.E.I. y en la buena marcha del respectivo establecimiento educativo”</w:t>
      </w:r>
    </w:p>
    <w:p w:rsidR="00522520" w:rsidRDefault="00522520" w:rsidP="00522520">
      <w:pPr>
        <w:jc w:val="center"/>
      </w:pPr>
      <w:r>
        <w:t>Toda la comunidad educativa tiene que sentirse comprometida en la elaboración de acuerdos con el fin de tomar conciencia de la necesidad de disponer de mecanismos que regulen su funcionamiento y contribuyan a garantizar el logro de los objetivos de formación humana y generación de conocimiento.</w:t>
      </w:r>
    </w:p>
    <w:p w:rsidR="00522520" w:rsidRDefault="00522520" w:rsidP="00522520">
      <w:pPr>
        <w:jc w:val="center"/>
      </w:pPr>
      <w:r>
        <w:t>Al participar toda la comunidad, cada uno de los miembros se interesará para que las disposiciones sean justas, flexibles, ajustadas a la realidad y en función de la realización de los derechos humanos.</w:t>
      </w:r>
    </w:p>
    <w:p w:rsidR="00522520" w:rsidRPr="004A3B2E" w:rsidRDefault="00522520" w:rsidP="00522520">
      <w:pPr>
        <w:jc w:val="center"/>
        <w:rPr>
          <w:b/>
        </w:rPr>
      </w:pPr>
      <w:r>
        <w:t>Permitir que cada uno de los miembros de la comunidad tome parte activa en el diseño del PACTO DE CONVIVENCIA, es reconocer que: “</w:t>
      </w:r>
      <w:r w:rsidRPr="004A3B2E">
        <w:rPr>
          <w:b/>
        </w:rPr>
        <w:t>Todo el mundo debe tener una oportunidad en el hogar, en la escuela, en el trabajo, en la sociedad, para participar en la vida de la comunidad y realizar sus sueños”.</w:t>
      </w:r>
    </w:p>
    <w:p w:rsidR="00522520" w:rsidRDefault="00522520" w:rsidP="00522520">
      <w:pPr>
        <w:jc w:val="center"/>
      </w:pPr>
      <w:r>
        <w:t>La participación de todos los actores permite prever al máximo que en la redacción de dicho Pacto, se tengan en cuenta las dificultades que se pueden presentar y la forma como se deben resolver los posibles conflictos que surjan entre sus miembros.</w:t>
      </w:r>
    </w:p>
    <w:p w:rsidR="00522520" w:rsidRDefault="00522520" w:rsidP="00522520">
      <w:pPr>
        <w:jc w:val="center"/>
      </w:pPr>
      <w:r>
        <w:t>Al redactar el pacto de convivencia, los participantes se percatarán de que este, responda a los fines de la comunidad, sea pensando para crear un ambiente democrático, facilite el ejercicio de los derechos humanos, consulte las características de todos, reconozca  y promueva la singularidad, lleve a todos sus miembros a la intersubjetividad, permita reconocer la historia, los valores y las capacidades de cada uno, y sobre todo, haga posible la convivencia social, creando un ambiente en el cual se propicie el desarrollo de una formación en valores éticos.</w:t>
      </w:r>
    </w:p>
    <w:p w:rsidR="00522520" w:rsidRDefault="00522520" w:rsidP="00522520">
      <w:pPr>
        <w:jc w:val="center"/>
      </w:pPr>
      <w:r>
        <w:t>La formación en valores, es fundamental para que las obras de los seres humanos, los avances científicos y tecnológicos, los descubrimientos y en general las creaciones logradas para perfeccionamiento del mundo, surjan cargados de humanismo, sentido social y espíritu de servicio para toda la familia humana. Todo desarrollo físico o material tiene que ser pensado en orden al bienestar de los seres humanos. Todo desarrollo económico tiene que consolidarse en el encuentro con el desarrollo humano.</w:t>
      </w:r>
    </w:p>
    <w:p w:rsidR="00522520" w:rsidRDefault="00522520" w:rsidP="00522520">
      <w:pPr>
        <w:jc w:val="center"/>
      </w:pPr>
      <w:r>
        <w:t xml:space="preserve">“el proceso de desarrollo humano, tanto a nivel de especie como a nivel individual, es el resultado de un complejo e intrincado ejercicio educativo que siempre está presente en la evolución cultural en la vida de cada persona” y a la luz de la realidad, el ser humano desde que nace, hasta cuando </w:t>
      </w:r>
      <w:r>
        <w:lastRenderedPageBreak/>
        <w:t>muere, vive un proceso continuo de crecimiento, alimentado por los diferentes entes que inciden en su formación.</w:t>
      </w:r>
    </w:p>
    <w:p w:rsidR="00522520" w:rsidRDefault="00522520" w:rsidP="00522520">
      <w:pPr>
        <w:jc w:val="center"/>
      </w:pPr>
      <w:r>
        <w:t xml:space="preserve">Es en la ternura del hogar y en el calor de la escuela en donde se siembran las semillas de la justicia, el amor, </w:t>
      </w:r>
      <w:r w:rsidR="001158FE">
        <w:t>la libertad</w:t>
      </w:r>
      <w:r>
        <w:t xml:space="preserve"> y el servicio. Es en estas instituciones primarias donde se inaugura la primera piedra de la obra de la nueva civilización, una civilización del amor, en donde haya justicia, menos dolores, menos miseria y más felicidad.</w:t>
      </w:r>
    </w:p>
    <w:p w:rsidR="00522520" w:rsidRDefault="00522520" w:rsidP="00522520">
      <w:pPr>
        <w:jc w:val="center"/>
      </w:pPr>
      <w:r>
        <w:t xml:space="preserve">A la familia y a la escuela, en primera instancia, corresponde, iniciar a los seres humanos en la formación humana, cívica y política. Hay que sentar las bases desde los primeros años de vida para que las personas tengan conciencia de sus ciudadanos responsables y comprometidos con un presente y con un futuro. </w:t>
      </w:r>
      <w:r w:rsidR="001158FE">
        <w:t>No</w:t>
      </w:r>
      <w:r>
        <w:t xml:space="preserve"> basta con el aquí y el ahora porque hay que tener visión de futuro, hay que pensar en la realidad que le vamos a dejar a las generaciones venideras.</w:t>
      </w:r>
    </w:p>
    <w:p w:rsidR="00522520" w:rsidRDefault="00522520" w:rsidP="00522520">
      <w:pPr>
        <w:jc w:val="center"/>
      </w:pPr>
      <w:r>
        <w:t>Se requiere la consolidación de principios cívicos de pertenencia a la familia, a la comunidad, a la ciudad, al país, al planeta, así como fortalecer la comunitariedad, para debilitar el individualismo, fortalecer la constancia y la perseverancia, para debilitar la inmediatez; fortalecer la donación y el servicio, para debilitar el utilitarismo.</w:t>
      </w:r>
    </w:p>
    <w:p w:rsidR="00522520" w:rsidRDefault="00522520" w:rsidP="00522520">
      <w:pPr>
        <w:jc w:val="center"/>
      </w:pPr>
      <w:r>
        <w:t>En suma, hay que fortalecer el valor del ser humano y su dignidad por encima de los intereses materiales, del dinero fácil, del hedonismo y de las leyes injustas que abogan por un capitalismo salvaje que favorece al que todo lo tiene en detrimento de quienes carecen de todos.</w:t>
      </w:r>
    </w:p>
    <w:p w:rsidR="00522520" w:rsidRDefault="00522520" w:rsidP="00522520">
      <w:pPr>
        <w:jc w:val="center"/>
      </w:pPr>
    </w:p>
    <w:p w:rsidR="00522520" w:rsidRPr="001158FE" w:rsidRDefault="001158FE" w:rsidP="00522520">
      <w:pPr>
        <w:jc w:val="center"/>
        <w:rPr>
          <w:b/>
          <w:sz w:val="24"/>
          <w:szCs w:val="24"/>
        </w:rPr>
      </w:pPr>
      <w:r w:rsidRPr="001158FE">
        <w:rPr>
          <w:b/>
          <w:sz w:val="24"/>
          <w:szCs w:val="24"/>
        </w:rPr>
        <w:t xml:space="preserve">ACTIVIDAD </w:t>
      </w:r>
    </w:p>
    <w:p w:rsidR="00522520" w:rsidRDefault="00522520" w:rsidP="00763EA5"/>
    <w:p w:rsidR="00522520" w:rsidRDefault="00763EA5" w:rsidP="00763EA5">
      <w:r>
        <w:t xml:space="preserve">1. </w:t>
      </w:r>
      <w:r w:rsidR="00522520">
        <w:t xml:space="preserve"> ¿Cómo mejorar las relaciones entre los miembros de nuestra comunidad?</w:t>
      </w:r>
    </w:p>
    <w:p w:rsidR="00522520" w:rsidRDefault="00763EA5" w:rsidP="00763EA5">
      <w:r>
        <w:t xml:space="preserve">2. </w:t>
      </w:r>
      <w:r w:rsidR="00522520">
        <w:t xml:space="preserve"> ¿Qué actitudes se deben asumir para que el ambiente sea cada vez más agradable, más cordial, más lleno de confianza?</w:t>
      </w:r>
    </w:p>
    <w:p w:rsidR="00522520" w:rsidRDefault="00763EA5" w:rsidP="00763EA5">
      <w:r>
        <w:t>3. En este tiempo de confinamiento, qué</w:t>
      </w:r>
      <w:r w:rsidR="00522520">
        <w:t xml:space="preserve"> actividades podemos realizar al interior de nuestra institución para fomentar la integración, para </w:t>
      </w:r>
      <w:r w:rsidR="006251CE">
        <w:t xml:space="preserve">crear un </w:t>
      </w:r>
      <w:bookmarkStart w:id="1" w:name="_GoBack"/>
      <w:bookmarkEnd w:id="1"/>
      <w:r w:rsidR="006251CE">
        <w:t>ambiente que</w:t>
      </w:r>
      <w:r w:rsidR="00522520">
        <w:t xml:space="preserve"> anime</w:t>
      </w:r>
      <w:r w:rsidR="006251CE">
        <w:t>, motive</w:t>
      </w:r>
      <w:r w:rsidR="00522520">
        <w:t xml:space="preserve"> y entusiasme a todos</w:t>
      </w:r>
      <w:proofErr w:type="gramStart"/>
      <w:r w:rsidR="00522520">
        <w:t>?</w:t>
      </w:r>
      <w:proofErr w:type="gramEnd"/>
    </w:p>
    <w:p w:rsidR="00522520" w:rsidRDefault="00763EA5" w:rsidP="00763EA5">
      <w:r>
        <w:t>4. P</w:t>
      </w:r>
      <w:r w:rsidR="00522520">
        <w:t>recisar actitudes y actividades concretas.</w:t>
      </w:r>
    </w:p>
    <w:bookmarkEnd w:id="0"/>
    <w:p w:rsidR="00522520" w:rsidRPr="00BE347A" w:rsidRDefault="00522520" w:rsidP="00763EA5"/>
    <w:p w:rsidR="002014E1" w:rsidRDefault="002014E1" w:rsidP="00763EA5"/>
    <w:sectPr w:rsidR="002014E1" w:rsidSect="00396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20"/>
    <w:rsid w:val="0005060B"/>
    <w:rsid w:val="001158FE"/>
    <w:rsid w:val="002014E1"/>
    <w:rsid w:val="00522520"/>
    <w:rsid w:val="00550A95"/>
    <w:rsid w:val="006251CE"/>
    <w:rsid w:val="007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4C336F-E44E-48A4-AB27-149E58D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06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2020-10-16T19:59:00Z</dcterms:created>
  <dcterms:modified xsi:type="dcterms:W3CDTF">2020-10-18T16:41:00Z</dcterms:modified>
</cp:coreProperties>
</file>