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1228"/>
        <w:gridCol w:w="1855"/>
        <w:gridCol w:w="2646"/>
        <w:gridCol w:w="1256"/>
      </w:tblGrid>
      <w:tr w:rsidR="00AC74DF" w:rsidTr="00AC74DF"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51" w:rsidRDefault="00AC74DF" w:rsidP="00E16093">
            <w:pPr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COLEGIO EMILIA RIQUELME ACTIVIDADES VIRTUALES</w:t>
            </w:r>
            <w:r w:rsidR="00D14F3D">
              <w:rPr>
                <w:sz w:val="28"/>
                <w:szCs w:val="28"/>
              </w:rPr>
              <w:t xml:space="preserve"> </w:t>
            </w:r>
          </w:p>
          <w:p w:rsidR="00AC74DF" w:rsidRDefault="00D14F3D" w:rsidP="00E1609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DF" w:rsidRDefault="00AC74D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4F3D" w:rsidTr="00D14F3D">
        <w:trPr>
          <w:trHeight w:val="5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3D" w:rsidRPr="00D14F3D" w:rsidRDefault="00D14F3D" w:rsidP="00E16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14F3D">
              <w:rPr>
                <w:sz w:val="24"/>
                <w:szCs w:val="24"/>
              </w:rPr>
              <w:t>Fecha:</w:t>
            </w:r>
          </w:p>
          <w:p w:rsidR="00D14F3D" w:rsidRPr="00D14F3D" w:rsidRDefault="00D14F3D" w:rsidP="00E16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14F3D">
              <w:rPr>
                <w:sz w:val="24"/>
                <w:szCs w:val="24"/>
              </w:rPr>
              <w:t>Abril 20 -24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3D" w:rsidRPr="00D14F3D" w:rsidRDefault="00D14F3D" w:rsidP="00E16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14F3D">
              <w:rPr>
                <w:sz w:val="24"/>
                <w:szCs w:val="24"/>
              </w:rPr>
              <w:t>Grado:</w:t>
            </w:r>
          </w:p>
          <w:p w:rsidR="00D14F3D" w:rsidRPr="00D14F3D" w:rsidRDefault="00D14F3D" w:rsidP="00E16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14F3D">
              <w:rPr>
                <w:sz w:val="24"/>
                <w:szCs w:val="24"/>
              </w:rPr>
              <w:t>11°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3D" w:rsidRPr="00D14F3D" w:rsidRDefault="00D14F3D" w:rsidP="00E16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14F3D">
              <w:rPr>
                <w:sz w:val="24"/>
                <w:szCs w:val="24"/>
              </w:rPr>
              <w:t>Área:</w:t>
            </w:r>
          </w:p>
          <w:p w:rsidR="00D14F3D" w:rsidRPr="00D14F3D" w:rsidRDefault="00D14F3D" w:rsidP="00E16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14F3D">
              <w:rPr>
                <w:sz w:val="24"/>
                <w:szCs w:val="24"/>
              </w:rPr>
              <w:t>Ética y valores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D" w:rsidRDefault="00D14F3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Docente:</w:t>
            </w:r>
          </w:p>
          <w:p w:rsidR="00D14F3D" w:rsidRDefault="00D14F3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 Adiela Arredondo</w:t>
            </w:r>
          </w:p>
          <w:p w:rsidR="00D14F3D" w:rsidRPr="00D14F3D" w:rsidRDefault="00D14F3D" w:rsidP="00E1609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D" w:rsidRDefault="00D14F3D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16093" w:rsidRDefault="00E16093" w:rsidP="00AF46EF">
      <w:pPr>
        <w:spacing w:line="259" w:lineRule="auto"/>
        <w:jc w:val="both"/>
        <w:rPr>
          <w:sz w:val="28"/>
          <w:szCs w:val="28"/>
        </w:rPr>
      </w:pPr>
    </w:p>
    <w:p w:rsidR="00AF46EF" w:rsidRPr="00AF46EF" w:rsidRDefault="00AF46EF" w:rsidP="00AF46EF">
      <w:pPr>
        <w:spacing w:line="259" w:lineRule="auto"/>
        <w:jc w:val="both"/>
        <w:rPr>
          <w:sz w:val="28"/>
          <w:szCs w:val="28"/>
        </w:rPr>
      </w:pPr>
      <w:r w:rsidRPr="00AF46EF">
        <w:rPr>
          <w:sz w:val="28"/>
          <w:szCs w:val="28"/>
        </w:rPr>
        <w:t xml:space="preserve">Hola, que bueno poder encontrarnos de nuevo, así sea por este medio y poderte transmitir el gozo de la resurrección de Jesús, un Jesús que hace grande nuestra esperanza en estos tiempos difíciles y que nos da la seguridad de que vendrán otros mejores; porque </w:t>
      </w:r>
      <w:r w:rsidR="00E16093" w:rsidRPr="00AF46EF">
        <w:rPr>
          <w:sz w:val="28"/>
          <w:szCs w:val="28"/>
        </w:rPr>
        <w:t>Él</w:t>
      </w:r>
      <w:r w:rsidRPr="00AF46EF">
        <w:rPr>
          <w:sz w:val="28"/>
          <w:szCs w:val="28"/>
        </w:rPr>
        <w:t xml:space="preserve"> nunca nos abandona. </w:t>
      </w:r>
    </w:p>
    <w:p w:rsidR="00AF46EF" w:rsidRDefault="00AF46EF" w:rsidP="00AF46EF">
      <w:pPr>
        <w:spacing w:line="259" w:lineRule="auto"/>
        <w:jc w:val="both"/>
        <w:rPr>
          <w:sz w:val="28"/>
          <w:szCs w:val="28"/>
        </w:rPr>
      </w:pPr>
      <w:r w:rsidRPr="00AF46EF">
        <w:rPr>
          <w:sz w:val="28"/>
          <w:szCs w:val="28"/>
        </w:rPr>
        <w:t xml:space="preserve">Espero estés aprovechando al máximo este tiempo para buscar más a Jesús, para dialogar más con </w:t>
      </w:r>
      <w:r w:rsidR="00E16093" w:rsidRPr="00AF46EF">
        <w:rPr>
          <w:sz w:val="28"/>
          <w:szCs w:val="28"/>
        </w:rPr>
        <w:t>Él</w:t>
      </w:r>
      <w:r w:rsidRPr="00AF46EF">
        <w:rPr>
          <w:sz w:val="28"/>
          <w:szCs w:val="28"/>
        </w:rPr>
        <w:t xml:space="preserve"> y para conocerlo más a través de la oración en compañía de tu familia, es un momento único que no podemos desperdiciar y no dudes de que traerá muchas bendiciones para todos.</w:t>
      </w:r>
    </w:p>
    <w:p w:rsidR="00741AE1" w:rsidRDefault="00741AE1" w:rsidP="00AF46EF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Ahora paso a proponerte la siguiente actividad, lee con mucha atención </w:t>
      </w:r>
      <w:r w:rsidR="00EF6F45">
        <w:rPr>
          <w:sz w:val="28"/>
          <w:szCs w:val="28"/>
        </w:rPr>
        <w:t>el texto que sigue</w:t>
      </w:r>
      <w:r>
        <w:rPr>
          <w:sz w:val="28"/>
          <w:szCs w:val="28"/>
        </w:rPr>
        <w:t>:</w:t>
      </w:r>
    </w:p>
    <w:p w:rsidR="00795F80" w:rsidRDefault="00795F80" w:rsidP="00AF46EF">
      <w:pPr>
        <w:spacing w:line="259" w:lineRule="auto"/>
        <w:jc w:val="both"/>
        <w:rPr>
          <w:sz w:val="28"/>
          <w:szCs w:val="28"/>
        </w:rPr>
      </w:pPr>
    </w:p>
    <w:p w:rsidR="00D14F3D" w:rsidRPr="00D14F3D" w:rsidRDefault="00D14F3D" w:rsidP="00D14F3D">
      <w:pPr>
        <w:ind w:left="-851" w:right="-1227" w:firstLine="851"/>
        <w:jc w:val="center"/>
        <w:rPr>
          <w:b/>
          <w:sz w:val="28"/>
          <w:szCs w:val="28"/>
        </w:rPr>
      </w:pPr>
      <w:r w:rsidRPr="00D14F3D">
        <w:rPr>
          <w:b/>
          <w:sz w:val="28"/>
          <w:szCs w:val="28"/>
        </w:rPr>
        <w:t>MADUREZ ES EL ARTE DE VIVIR EN PAZ.</w:t>
      </w:r>
    </w:p>
    <w:p w:rsidR="00D14F3D" w:rsidRPr="00D14F3D" w:rsidRDefault="00D14F3D" w:rsidP="00795F80">
      <w:pPr>
        <w:ind w:left="-851"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Una fruta empieza a madurar cuando deja de crecer. Mientras está creciendo pasa por varias etapas que deben r</w:t>
      </w:r>
      <w:r w:rsidR="00795F80">
        <w:rPr>
          <w:sz w:val="28"/>
          <w:szCs w:val="28"/>
        </w:rPr>
        <w:t>espetarse para que se desarrolle</w:t>
      </w:r>
      <w:r w:rsidRPr="00D14F3D">
        <w:rPr>
          <w:sz w:val="28"/>
          <w:szCs w:val="28"/>
        </w:rPr>
        <w:t>n a cabalidad.</w:t>
      </w:r>
    </w:p>
    <w:p w:rsidR="00D14F3D" w:rsidRPr="00D14F3D" w:rsidRDefault="00D14F3D" w:rsidP="00795F80">
      <w:pPr>
        <w:ind w:left="-851"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Cuando el periodo de crecimiento se cumple, la fruta empieza a tornarse bonita, agradable, llamativa. Algunas adquieren colores hermosos como el amarillo, el rosado, el rojo; otras pasan de duras a blanditas, otras de amargas a dulces y algunas son tan peculiares como la manzana que no es excesivamente dulce, ni amarga, ni demasiado jugosa, ni reseca. Hay además frutas que necesitan ayuda para madurar</w:t>
      </w:r>
    </w:p>
    <w:p w:rsidR="00D14F3D" w:rsidRPr="00D14F3D" w:rsidRDefault="00D14F3D" w:rsidP="00795F80">
      <w:pPr>
        <w:ind w:left="-851"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De la misma manera, el ser humano, debe empezar a madurar cuando deje de crecer. Lo cual puede significar toda una exigencia para cualquier persona porque debe empezar a limar todas sus asperezas, a pulir su manera de ser, a tornarse agradable, con claros criterios, con voluntad para hacer las cosas, con dominio de sus emociones y de sus impulsos temperamentales. Debe empezar a adquiere “colores llamativos” para llegar a los demás como sujetos sin herirlos, ni violentarlos, como quien entra de puntillas a la alcoba de un niño que duerme, con una gran capacidad de tolerancia y una muy buena apertura relacional.</w:t>
      </w:r>
    </w:p>
    <w:p w:rsidR="00D14F3D" w:rsidRPr="00D14F3D" w:rsidRDefault="00D14F3D" w:rsidP="00795F80">
      <w:pPr>
        <w:ind w:left="-851"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lastRenderedPageBreak/>
        <w:t xml:space="preserve">A diferencia de la fruta que va madurando mediante un proceso interno, bajo el calor del sol, pero que nadie sabe cómo, el ser humano no puede esperar a que su madurez se </w:t>
      </w:r>
      <w:r w:rsidR="00795F80" w:rsidRPr="00D14F3D">
        <w:rPr>
          <w:sz w:val="28"/>
          <w:szCs w:val="28"/>
        </w:rPr>
        <w:t>dé con</w:t>
      </w:r>
      <w:r w:rsidRPr="00D14F3D">
        <w:rPr>
          <w:sz w:val="28"/>
          <w:szCs w:val="28"/>
        </w:rPr>
        <w:t xml:space="preserve"> el tiempo sin hacer nada ni intervenir. El hombre tiene que hacer muchas cosas para avanzar en el proceso de madurez que requiere para vivir con sentido y plenitud su vida.</w:t>
      </w:r>
    </w:p>
    <w:p w:rsidR="00D14F3D" w:rsidRPr="00D14F3D" w:rsidRDefault="00D14F3D" w:rsidP="00795F80">
      <w:pPr>
        <w:ind w:left="-851"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En primer lugar, debe ser consciente de que es una persona y que como tal debe proceder, no sólo por lo que es, sino también porque puede llegar a ser y alcanzar.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 xml:space="preserve">Ejercer su autonomía y su capacidad de recrear su vida y el mundo. Estos dones no funcionan si no hay voluntad y propósito de fortalecerlos ejerciéndolos. 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 xml:space="preserve">Tener en cuenta que la libertad es un regalo que ha recibido desde su </w:t>
      </w:r>
      <w:r w:rsidR="00795F80" w:rsidRPr="00D14F3D">
        <w:rPr>
          <w:sz w:val="28"/>
          <w:szCs w:val="28"/>
        </w:rPr>
        <w:t>concepción y</w:t>
      </w:r>
      <w:r w:rsidRPr="00D14F3D">
        <w:rPr>
          <w:sz w:val="28"/>
          <w:szCs w:val="28"/>
        </w:rPr>
        <w:t xml:space="preserve"> la debe ejercitar todos los días de su vida, teniendo presente que no funciona si no va acompañada de la responsabilidad y además que no es absoluta porque tiene su límite.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No olvidar, que como humano es un ser relacional, que crece en la unión, interacción y reconocimiento mutuo; por tanto sus acciones repercuten en los demás.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 xml:space="preserve">Convencerse de que </w:t>
      </w:r>
      <w:r w:rsidR="00795F80" w:rsidRPr="00D14F3D">
        <w:rPr>
          <w:sz w:val="28"/>
          <w:szCs w:val="28"/>
        </w:rPr>
        <w:t>lo que</w:t>
      </w:r>
      <w:r w:rsidRPr="00D14F3D">
        <w:rPr>
          <w:sz w:val="28"/>
          <w:szCs w:val="28"/>
        </w:rPr>
        <w:t xml:space="preserve"> haga a los demás revertirá sobre su vida tarde que temprano.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Aprender a escuchar con serenidad la diversidad de opiniones de los demás porque le enriquecen y le muestran variadas posibilidades.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Aceptar valores que aun cuando no se asuman de manera personal, se deben asumir de manera colectiva porque pertenecen al grupo en el cual se están viviendo experiencias y del cual se está recibiendo “alimento” para el crecimiento diario.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Asumir claras convicciones, a manera de principios que alienten en la búsqueda del ideal soñado, sin dejarse debilitar por conveniencias sociales.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Ser capaz de ceder cuando se trata de opiniones que hoy son y mañana no aparecen. Aprender a ceder es necesario para poder avanzar como persona y como colectivo. Pero, jamás ceder para vulnerar los valores o violar los derechos.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Aprender a interesarse por lo que piensan los demás. Las ideas que uno tiene no son las únicas, ni son infalibles, ni eternas.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Intentar acuerdos y consenso con los demás, son fundamentales para la unidad, la concordia y la paz.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Comprender que ninguna relación está libre de conflictos y que hay que enfrentarlos y superarlos como ocasión que son de brindar la oportunidad de ser cada día más humanos.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Practicar la coherencia entre lo que se dice y se practica, entre lo que se ama y se hace. Esto es, que no haya contradicción dentro de sí mismo.</w:t>
      </w:r>
    </w:p>
    <w:p w:rsidR="00D14F3D" w:rsidRPr="00D14F3D" w:rsidRDefault="00D14F3D" w:rsidP="00795F80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t>Respetar la singularidad, no imponer cambios; propiciarlos sí, pero sin imponerlos.</w:t>
      </w:r>
    </w:p>
    <w:p w:rsidR="00D026B9" w:rsidRDefault="00D14F3D" w:rsidP="00D026B9">
      <w:pPr>
        <w:pStyle w:val="Prrafodelista"/>
        <w:numPr>
          <w:ilvl w:val="0"/>
          <w:numId w:val="1"/>
        </w:numPr>
        <w:ind w:right="-1227"/>
        <w:jc w:val="both"/>
        <w:rPr>
          <w:sz w:val="28"/>
          <w:szCs w:val="28"/>
        </w:rPr>
      </w:pPr>
      <w:r w:rsidRPr="00D14F3D">
        <w:rPr>
          <w:sz w:val="28"/>
          <w:szCs w:val="28"/>
        </w:rPr>
        <w:lastRenderedPageBreak/>
        <w:t>Proceder teniendo en cuenta que cada persona tiene manera de ver las cosas, de sentir la vida, que en su interior tiene verdades profunda que no conocemos.</w:t>
      </w:r>
    </w:p>
    <w:p w:rsidR="00BE59AD" w:rsidRPr="00BE59AD" w:rsidRDefault="00BE59AD" w:rsidP="00BE59AD">
      <w:pPr>
        <w:ind w:right="-1227"/>
        <w:jc w:val="both"/>
        <w:rPr>
          <w:sz w:val="28"/>
          <w:szCs w:val="28"/>
        </w:rPr>
      </w:pPr>
    </w:p>
    <w:p w:rsidR="00D026B9" w:rsidRDefault="00D026B9" w:rsidP="00BE59AD">
      <w:pPr>
        <w:pStyle w:val="Prrafodelista"/>
        <w:numPr>
          <w:ilvl w:val="0"/>
          <w:numId w:val="2"/>
        </w:numPr>
        <w:ind w:right="-1227"/>
        <w:jc w:val="both"/>
        <w:rPr>
          <w:sz w:val="28"/>
          <w:szCs w:val="28"/>
        </w:rPr>
      </w:pPr>
      <w:r w:rsidRPr="00D026B9">
        <w:rPr>
          <w:sz w:val="28"/>
          <w:szCs w:val="28"/>
        </w:rPr>
        <w:t>Después de leer el texto vas a extraer de él tres frases que hayan hecho eco en ti y el por qué te han llamado la atención.</w:t>
      </w:r>
    </w:p>
    <w:p w:rsidR="00D026B9" w:rsidRDefault="00D026B9" w:rsidP="00BE59AD">
      <w:pPr>
        <w:pStyle w:val="Prrafodelista"/>
        <w:numPr>
          <w:ilvl w:val="0"/>
          <w:numId w:val="2"/>
        </w:numPr>
        <w:ind w:right="-12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Qué relación encuentras entre la madurez y la Ética?</w:t>
      </w:r>
      <w:proofErr w:type="gramEnd"/>
    </w:p>
    <w:p w:rsidR="00D026B9" w:rsidRDefault="00D026B9" w:rsidP="00BE59AD">
      <w:pPr>
        <w:pStyle w:val="Prrafodelista"/>
        <w:numPr>
          <w:ilvl w:val="0"/>
          <w:numId w:val="2"/>
        </w:numPr>
        <w:ind w:right="-12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Que harás para lograr un eficaz proceso de madurez personal?</w:t>
      </w:r>
      <w:proofErr w:type="gramEnd"/>
    </w:p>
    <w:p w:rsidR="00D026B9" w:rsidRPr="00D026B9" w:rsidRDefault="00D026B9" w:rsidP="00BE59AD">
      <w:pPr>
        <w:pStyle w:val="Prrafodelista"/>
        <w:numPr>
          <w:ilvl w:val="0"/>
          <w:numId w:val="2"/>
        </w:numPr>
        <w:ind w:right="-1227"/>
        <w:jc w:val="both"/>
        <w:rPr>
          <w:sz w:val="28"/>
          <w:szCs w:val="28"/>
        </w:rPr>
      </w:pPr>
      <w:r>
        <w:rPr>
          <w:sz w:val="28"/>
          <w:szCs w:val="28"/>
        </w:rPr>
        <w:t>Escribe tu propia conclusión</w:t>
      </w:r>
      <w:r w:rsidR="00A266CF">
        <w:rPr>
          <w:sz w:val="28"/>
          <w:szCs w:val="28"/>
        </w:rPr>
        <w:t>.</w:t>
      </w:r>
    </w:p>
    <w:p w:rsidR="00D026B9" w:rsidRPr="00D026B9" w:rsidRDefault="00D026B9" w:rsidP="00D026B9">
      <w:pPr>
        <w:ind w:right="-1227"/>
        <w:jc w:val="both"/>
        <w:rPr>
          <w:sz w:val="28"/>
          <w:szCs w:val="28"/>
        </w:rPr>
      </w:pPr>
    </w:p>
    <w:p w:rsidR="001407F8" w:rsidRPr="001407F8" w:rsidRDefault="001407F8" w:rsidP="001407F8">
      <w:pPr>
        <w:spacing w:line="259" w:lineRule="auto"/>
        <w:jc w:val="both"/>
        <w:rPr>
          <w:sz w:val="28"/>
          <w:szCs w:val="28"/>
        </w:rPr>
      </w:pPr>
      <w:r w:rsidRPr="001407F8">
        <w:rPr>
          <w:sz w:val="28"/>
          <w:szCs w:val="28"/>
        </w:rPr>
        <w:t xml:space="preserve">Te recuerdo mi correo electrónico </w:t>
      </w:r>
      <w:r w:rsidR="00B01461">
        <w:rPr>
          <w:sz w:val="28"/>
          <w:szCs w:val="28"/>
        </w:rPr>
        <w:t>a donde debes enviarme las respuestas</w:t>
      </w:r>
      <w:r w:rsidRPr="001407F8">
        <w:rPr>
          <w:sz w:val="28"/>
          <w:szCs w:val="28"/>
        </w:rPr>
        <w:t>:</w:t>
      </w:r>
    </w:p>
    <w:p w:rsidR="001407F8" w:rsidRPr="001407F8" w:rsidRDefault="00B153FF" w:rsidP="001407F8">
      <w:pPr>
        <w:spacing w:line="259" w:lineRule="auto"/>
        <w:jc w:val="both"/>
        <w:rPr>
          <w:sz w:val="28"/>
          <w:szCs w:val="28"/>
        </w:rPr>
      </w:pPr>
      <w:hyperlink r:id="rId7" w:history="1">
        <w:r w:rsidR="001407F8" w:rsidRPr="001407F8">
          <w:rPr>
            <w:color w:val="0563C1" w:themeColor="hyperlink"/>
            <w:sz w:val="28"/>
            <w:szCs w:val="28"/>
            <w:u w:val="single"/>
          </w:rPr>
          <w:t>luzadiela@gmail.com</w:t>
        </w:r>
      </w:hyperlink>
    </w:p>
    <w:p w:rsidR="001407F8" w:rsidRPr="001407F8" w:rsidRDefault="00E16093" w:rsidP="001407F8">
      <w:pPr>
        <w:spacing w:line="259" w:lineRule="auto"/>
        <w:jc w:val="both"/>
        <w:rPr>
          <w:sz w:val="28"/>
          <w:szCs w:val="28"/>
        </w:rPr>
      </w:pPr>
      <w:r w:rsidRPr="001407F8">
        <w:rPr>
          <w:sz w:val="28"/>
          <w:szCs w:val="28"/>
        </w:rPr>
        <w:t>Teléfono</w:t>
      </w:r>
      <w:r w:rsidR="001407F8" w:rsidRPr="001407F8">
        <w:rPr>
          <w:sz w:val="28"/>
          <w:szCs w:val="28"/>
        </w:rPr>
        <w:t xml:space="preserve"> fijo 3628795</w:t>
      </w:r>
    </w:p>
    <w:p w:rsidR="001407F8" w:rsidRPr="001407F8" w:rsidRDefault="00E16093" w:rsidP="001407F8">
      <w:pPr>
        <w:spacing w:line="259" w:lineRule="auto"/>
        <w:jc w:val="both"/>
        <w:rPr>
          <w:sz w:val="28"/>
          <w:szCs w:val="28"/>
        </w:rPr>
      </w:pPr>
      <w:r w:rsidRPr="001407F8">
        <w:rPr>
          <w:sz w:val="28"/>
          <w:szCs w:val="28"/>
        </w:rPr>
        <w:t>Celular</w:t>
      </w:r>
      <w:r w:rsidR="001407F8" w:rsidRPr="001407F8">
        <w:rPr>
          <w:sz w:val="28"/>
          <w:szCs w:val="28"/>
        </w:rPr>
        <w:t xml:space="preserve"> 3116057721</w:t>
      </w:r>
    </w:p>
    <w:p w:rsidR="001407F8" w:rsidRPr="001407F8" w:rsidRDefault="00E16093" w:rsidP="001407F8">
      <w:pPr>
        <w:spacing w:line="259" w:lineRule="auto"/>
        <w:jc w:val="both"/>
        <w:rPr>
          <w:sz w:val="28"/>
          <w:szCs w:val="28"/>
        </w:rPr>
      </w:pPr>
      <w:r w:rsidRPr="001407F8">
        <w:rPr>
          <w:sz w:val="28"/>
          <w:szCs w:val="28"/>
        </w:rPr>
        <w:t>Donde</w:t>
      </w:r>
      <w:r w:rsidR="001407F8" w:rsidRPr="001407F8">
        <w:rPr>
          <w:sz w:val="28"/>
          <w:szCs w:val="28"/>
        </w:rPr>
        <w:t xml:space="preserve"> estaré atenta para atender cualquier duda o ayuda que requieras.</w:t>
      </w:r>
    </w:p>
    <w:p w:rsidR="001407F8" w:rsidRDefault="001407F8" w:rsidP="001407F8">
      <w:pPr>
        <w:spacing w:line="259" w:lineRule="auto"/>
        <w:jc w:val="both"/>
        <w:rPr>
          <w:sz w:val="28"/>
          <w:szCs w:val="28"/>
        </w:rPr>
      </w:pPr>
      <w:r w:rsidRPr="001407F8">
        <w:rPr>
          <w:sz w:val="28"/>
          <w:szCs w:val="28"/>
        </w:rPr>
        <w:t xml:space="preserve">Saludos y bendiciones para tu familia y recuerda cumplir todas las recomendaciones y cuidados, un abrazo y hasta muy pronto. </w:t>
      </w:r>
    </w:p>
    <w:p w:rsidR="00A266CF" w:rsidRPr="001407F8" w:rsidRDefault="00A266CF" w:rsidP="001407F8">
      <w:pPr>
        <w:spacing w:line="259" w:lineRule="auto"/>
        <w:jc w:val="both"/>
        <w:rPr>
          <w:sz w:val="28"/>
          <w:szCs w:val="28"/>
        </w:rPr>
      </w:pPr>
    </w:p>
    <w:p w:rsidR="001407F8" w:rsidRPr="001407F8" w:rsidRDefault="001407F8" w:rsidP="001407F8">
      <w:pPr>
        <w:spacing w:line="259" w:lineRule="auto"/>
        <w:jc w:val="both"/>
        <w:rPr>
          <w:sz w:val="28"/>
          <w:szCs w:val="28"/>
        </w:rPr>
      </w:pPr>
      <w:r w:rsidRPr="001407F8">
        <w:rPr>
          <w:sz w:val="28"/>
          <w:szCs w:val="28"/>
        </w:rPr>
        <w:t>Hna. Luz Adiela Arredondo.</w:t>
      </w:r>
    </w:p>
    <w:p w:rsidR="00DE50B3" w:rsidRDefault="00DE50B3"/>
    <w:sectPr w:rsidR="00DE50B3" w:rsidSect="00D026B9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168"/>
    <w:multiLevelType w:val="hybridMultilevel"/>
    <w:tmpl w:val="8ADEED8E"/>
    <w:lvl w:ilvl="0" w:tplc="240A0003">
      <w:start w:val="1"/>
      <w:numFmt w:val="bullet"/>
      <w:lvlText w:val="o"/>
      <w:lvlJc w:val="left"/>
      <w:pPr>
        <w:ind w:left="-491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504F29F9"/>
    <w:multiLevelType w:val="hybridMultilevel"/>
    <w:tmpl w:val="8A6A6DF6"/>
    <w:lvl w:ilvl="0" w:tplc="240A0005">
      <w:start w:val="1"/>
      <w:numFmt w:val="bullet"/>
      <w:lvlText w:val=""/>
      <w:lvlJc w:val="left"/>
      <w:pPr>
        <w:ind w:left="2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DF"/>
    <w:rsid w:val="001407F8"/>
    <w:rsid w:val="00186D59"/>
    <w:rsid w:val="00741AE1"/>
    <w:rsid w:val="00795F80"/>
    <w:rsid w:val="00A266CF"/>
    <w:rsid w:val="00AC74DF"/>
    <w:rsid w:val="00AF46EF"/>
    <w:rsid w:val="00B01461"/>
    <w:rsid w:val="00B153FF"/>
    <w:rsid w:val="00BE59AD"/>
    <w:rsid w:val="00D026B9"/>
    <w:rsid w:val="00D14F3D"/>
    <w:rsid w:val="00DE50B3"/>
    <w:rsid w:val="00E16093"/>
    <w:rsid w:val="00EF6F45"/>
    <w:rsid w:val="00F8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019A92-3E0E-4697-8C73-75A4BB75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D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7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4F3D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zadie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5AF6228-52BB-44D5-A616-2B59A360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2020-04-20T02:29:00Z</dcterms:created>
  <dcterms:modified xsi:type="dcterms:W3CDTF">2020-04-20T02:29:00Z</dcterms:modified>
</cp:coreProperties>
</file>